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0A" w:rsidRPr="00FF6556" w:rsidRDefault="00A3520A" w:rsidP="00A3520A">
      <w:pPr>
        <w:shd w:val="clear" w:color="auto" w:fill="FFFFFF"/>
        <w:spacing w:after="0" w:line="315" w:lineRule="atLeast"/>
        <w:jc w:val="both"/>
        <w:rPr>
          <w:rFonts w:ascii="Times New Roman" w:eastAsia="Times New Roman" w:hAnsi="Times New Roman" w:cs="Times New Roman"/>
          <w:color w:val="181818"/>
          <w:sz w:val="24"/>
          <w:szCs w:val="24"/>
          <w:lang w:val="en-US" w:eastAsia="ru-RU"/>
        </w:rPr>
      </w:pPr>
    </w:p>
    <w:p w:rsidR="00A3520A" w:rsidRPr="00A3520A" w:rsidRDefault="001F58BB" w:rsidP="001F58BB">
      <w:pPr>
        <w:tabs>
          <w:tab w:val="left" w:pos="567"/>
        </w:tabs>
        <w:spacing w:after="0" w:line="240" w:lineRule="auto"/>
        <w:ind w:right="17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УДК 373</w:t>
      </w:r>
    </w:p>
    <w:p w:rsidR="00A3520A" w:rsidRPr="00A3520A" w:rsidRDefault="001F58BB" w:rsidP="00FF6556">
      <w:pPr>
        <w:tabs>
          <w:tab w:val="left" w:pos="142"/>
        </w:tabs>
        <w:spacing w:after="0" w:line="240" w:lineRule="auto"/>
        <w:ind w:right="17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ББК </w:t>
      </w:r>
      <w:r w:rsidR="00FF6556">
        <w:rPr>
          <w:rFonts w:ascii="Arial" w:hAnsi="Arial" w:cs="Arial"/>
          <w:color w:val="000000"/>
          <w:shd w:val="clear" w:color="auto" w:fill="FFFFFF"/>
        </w:rPr>
        <w:t>74.268.3</w:t>
      </w:r>
      <w:bookmarkStart w:id="0" w:name="_GoBack"/>
      <w:bookmarkEnd w:id="0"/>
    </w:p>
    <w:p w:rsidR="00A3520A" w:rsidRPr="00A3520A" w:rsidRDefault="00A3520A" w:rsidP="00A3520A">
      <w:pPr>
        <w:spacing w:after="0" w:line="240" w:lineRule="auto"/>
        <w:ind w:left="170" w:right="170"/>
        <w:jc w:val="center"/>
        <w:rPr>
          <w:rFonts w:ascii="Times New Roman" w:eastAsia="Times New Roman" w:hAnsi="Times New Roman" w:cs="Times New Roman"/>
          <w:b/>
          <w:bCs/>
          <w:sz w:val="24"/>
          <w:szCs w:val="28"/>
          <w:lang w:eastAsia="ru-RU"/>
        </w:rPr>
      </w:pPr>
      <w:r w:rsidRPr="00A3520A">
        <w:rPr>
          <w:rFonts w:ascii="Times New Roman" w:eastAsia="Times New Roman" w:hAnsi="Times New Roman" w:cs="Times New Roman"/>
          <w:b/>
          <w:bCs/>
          <w:sz w:val="24"/>
          <w:szCs w:val="28"/>
          <w:lang w:eastAsia="ru-RU"/>
        </w:rPr>
        <w:t>"Педагогические технологии на уроках русского языка и литературы"</w:t>
      </w:r>
    </w:p>
    <w:p w:rsidR="00A3520A" w:rsidRPr="00A3520A" w:rsidRDefault="00A3520A" w:rsidP="00A3520A">
      <w:pPr>
        <w:spacing w:after="0" w:line="240" w:lineRule="auto"/>
        <w:ind w:left="170" w:right="170"/>
        <w:jc w:val="center"/>
        <w:rPr>
          <w:rFonts w:ascii="Times New Roman" w:eastAsia="Times New Roman" w:hAnsi="Times New Roman" w:cs="Times New Roman"/>
          <w:sz w:val="24"/>
          <w:szCs w:val="28"/>
          <w:lang w:eastAsia="ru-RU"/>
        </w:rPr>
      </w:pPr>
    </w:p>
    <w:p w:rsidR="00A3520A" w:rsidRPr="00A3520A" w:rsidRDefault="00A3520A" w:rsidP="00A3520A">
      <w:pPr>
        <w:tabs>
          <w:tab w:val="left" w:pos="3919"/>
        </w:tabs>
        <w:spacing w:after="0" w:line="240" w:lineRule="auto"/>
        <w:ind w:left="170" w:right="170"/>
        <w:rPr>
          <w:rFonts w:ascii="Times New Roman" w:eastAsia="Times New Roman" w:hAnsi="Times New Roman" w:cs="Times New Roman"/>
          <w:sz w:val="24"/>
          <w:szCs w:val="28"/>
          <w:lang w:eastAsia="ru-RU"/>
        </w:rPr>
      </w:pPr>
      <w:r w:rsidRPr="00A3520A">
        <w:rPr>
          <w:rFonts w:ascii="Times New Roman" w:eastAsia="Times New Roman" w:hAnsi="Times New Roman" w:cs="Times New Roman"/>
          <w:sz w:val="24"/>
          <w:szCs w:val="28"/>
          <w:lang w:eastAsia="ru-RU"/>
        </w:rPr>
        <w:t xml:space="preserve">                                             Дёмина Наталья Анатольевна</w:t>
      </w:r>
    </w:p>
    <w:p w:rsidR="008F42C3" w:rsidRPr="008F42C3" w:rsidRDefault="008F42C3" w:rsidP="008F42C3">
      <w:pPr>
        <w:tabs>
          <w:tab w:val="left" w:pos="2268"/>
          <w:tab w:val="left" w:pos="2410"/>
          <w:tab w:val="left" w:pos="2694"/>
          <w:tab w:val="left" w:pos="4086"/>
        </w:tabs>
        <w:spacing w:after="0" w:line="240" w:lineRule="auto"/>
        <w:ind w:left="170" w:right="17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A3520A" w:rsidRPr="00A3520A">
        <w:rPr>
          <w:rFonts w:ascii="Times New Roman" w:eastAsia="Times New Roman" w:hAnsi="Times New Roman" w:cs="Times New Roman"/>
          <w:sz w:val="24"/>
          <w:szCs w:val="28"/>
          <w:lang w:eastAsia="ru-RU"/>
        </w:rPr>
        <w:t xml:space="preserve">Ставрополь,  </w:t>
      </w:r>
      <w:r w:rsidR="001F58BB">
        <w:rPr>
          <w:rFonts w:ascii="Times New Roman" w:eastAsia="Times New Roman" w:hAnsi="Times New Roman" w:cs="Times New Roman"/>
          <w:sz w:val="24"/>
          <w:szCs w:val="28"/>
          <w:lang w:eastAsia="ru-RU"/>
        </w:rPr>
        <w:t>студентка СКФУ</w:t>
      </w:r>
      <w:r w:rsidRPr="008F42C3">
        <w:t xml:space="preserve"> </w:t>
      </w:r>
      <w:r w:rsidRPr="008F42C3">
        <w:rPr>
          <w:rFonts w:ascii="Times New Roman" w:eastAsia="Times New Roman" w:hAnsi="Times New Roman" w:cs="Times New Roman"/>
          <w:sz w:val="24"/>
          <w:szCs w:val="28"/>
          <w:lang w:eastAsia="ru-RU"/>
        </w:rPr>
        <w:t xml:space="preserve">I курса </w:t>
      </w:r>
    </w:p>
    <w:p w:rsidR="00A3520A" w:rsidRPr="00A3520A" w:rsidRDefault="008F42C3" w:rsidP="008F42C3">
      <w:pPr>
        <w:tabs>
          <w:tab w:val="left" w:pos="2268"/>
          <w:tab w:val="left" w:pos="2410"/>
          <w:tab w:val="left" w:pos="2694"/>
          <w:tab w:val="left" w:pos="4086"/>
        </w:tabs>
        <w:spacing w:after="0" w:line="240" w:lineRule="auto"/>
        <w:ind w:left="170" w:right="170"/>
        <w:jc w:val="center"/>
        <w:rPr>
          <w:rFonts w:ascii="Times New Roman" w:eastAsia="Times New Roman" w:hAnsi="Times New Roman" w:cs="Times New Roman"/>
          <w:sz w:val="24"/>
          <w:szCs w:val="28"/>
          <w:shd w:val="clear" w:color="auto" w:fill="FFFFFF"/>
          <w:lang w:eastAsia="ru-RU"/>
        </w:rPr>
      </w:pPr>
      <w:r>
        <w:rPr>
          <w:rFonts w:ascii="Times New Roman" w:eastAsia="Times New Roman" w:hAnsi="Times New Roman" w:cs="Times New Roman"/>
          <w:sz w:val="24"/>
          <w:szCs w:val="28"/>
          <w:lang w:eastAsia="ru-RU"/>
        </w:rPr>
        <w:t xml:space="preserve">             </w:t>
      </w:r>
      <w:r w:rsidRPr="008F42C3">
        <w:rPr>
          <w:rFonts w:ascii="Times New Roman" w:eastAsia="Times New Roman" w:hAnsi="Times New Roman" w:cs="Times New Roman"/>
          <w:sz w:val="24"/>
          <w:szCs w:val="28"/>
          <w:lang w:eastAsia="ru-RU"/>
        </w:rPr>
        <w:t>группы ПОБ-м-з-21-1</w:t>
      </w:r>
      <w:r w:rsidR="00A3520A" w:rsidRPr="00A3520A">
        <w:rPr>
          <w:rFonts w:ascii="Times New Roman" w:eastAsia="Times New Roman" w:hAnsi="Times New Roman" w:cs="Times New Roman"/>
          <w:sz w:val="24"/>
          <w:szCs w:val="28"/>
          <w:lang w:eastAsia="ru-RU"/>
        </w:rPr>
        <w:t xml:space="preserve">, </w:t>
      </w:r>
      <w:proofErr w:type="spellStart"/>
      <w:r w:rsidR="00A3520A" w:rsidRPr="00A3520A">
        <w:rPr>
          <w:rFonts w:ascii="Times New Roman" w:eastAsia="Times New Roman" w:hAnsi="Times New Roman" w:cs="Times New Roman"/>
          <w:sz w:val="24"/>
          <w:szCs w:val="28"/>
          <w:shd w:val="clear" w:color="auto" w:fill="FFFFFF"/>
          <w:lang w:val="en-US" w:eastAsia="ru-RU"/>
        </w:rPr>
        <w:t>nata</w:t>
      </w:r>
      <w:proofErr w:type="spellEnd"/>
      <w:r w:rsidR="00A3520A" w:rsidRPr="00A3520A">
        <w:rPr>
          <w:rFonts w:ascii="Times New Roman" w:eastAsia="Times New Roman" w:hAnsi="Times New Roman" w:cs="Times New Roman"/>
          <w:sz w:val="24"/>
          <w:szCs w:val="28"/>
          <w:shd w:val="clear" w:color="auto" w:fill="FFFFFF"/>
          <w:lang w:eastAsia="ru-RU"/>
        </w:rPr>
        <w:t>.</w:t>
      </w:r>
      <w:proofErr w:type="spellStart"/>
      <w:r w:rsidR="00A3520A" w:rsidRPr="00A3520A">
        <w:rPr>
          <w:rFonts w:ascii="Times New Roman" w:eastAsia="Times New Roman" w:hAnsi="Times New Roman" w:cs="Times New Roman"/>
          <w:sz w:val="24"/>
          <w:szCs w:val="28"/>
          <w:shd w:val="clear" w:color="auto" w:fill="FFFFFF"/>
          <w:lang w:val="en-US" w:eastAsia="ru-RU"/>
        </w:rPr>
        <w:t>dmina</w:t>
      </w:r>
      <w:proofErr w:type="spellEnd"/>
      <w:r w:rsidR="00A3520A" w:rsidRPr="00A3520A">
        <w:rPr>
          <w:rFonts w:ascii="Times New Roman" w:eastAsia="Times New Roman" w:hAnsi="Times New Roman" w:cs="Times New Roman"/>
          <w:sz w:val="24"/>
          <w:szCs w:val="28"/>
          <w:shd w:val="clear" w:color="auto" w:fill="FFFFFF"/>
          <w:lang w:eastAsia="ru-RU"/>
        </w:rPr>
        <w:t>.75@</w:t>
      </w:r>
      <w:r w:rsidR="00A3520A" w:rsidRPr="00A3520A">
        <w:rPr>
          <w:rFonts w:ascii="Times New Roman" w:eastAsia="Times New Roman" w:hAnsi="Times New Roman" w:cs="Times New Roman"/>
          <w:sz w:val="24"/>
          <w:szCs w:val="28"/>
          <w:shd w:val="clear" w:color="auto" w:fill="FFFFFF"/>
          <w:lang w:val="en-US" w:eastAsia="ru-RU"/>
        </w:rPr>
        <w:t>mail</w:t>
      </w:r>
      <w:r w:rsidR="00A3520A" w:rsidRPr="00A3520A">
        <w:rPr>
          <w:rFonts w:ascii="Times New Roman" w:eastAsia="Times New Roman" w:hAnsi="Times New Roman" w:cs="Times New Roman"/>
          <w:sz w:val="24"/>
          <w:szCs w:val="28"/>
          <w:shd w:val="clear" w:color="auto" w:fill="FFFFFF"/>
          <w:lang w:eastAsia="ru-RU"/>
        </w:rPr>
        <w:t>.</w:t>
      </w:r>
      <w:proofErr w:type="spellStart"/>
      <w:r w:rsidR="00A3520A" w:rsidRPr="00A3520A">
        <w:rPr>
          <w:rFonts w:ascii="Times New Roman" w:eastAsia="Times New Roman" w:hAnsi="Times New Roman" w:cs="Times New Roman"/>
          <w:sz w:val="24"/>
          <w:szCs w:val="28"/>
          <w:shd w:val="clear" w:color="auto" w:fill="FFFFFF"/>
          <w:lang w:val="en-US" w:eastAsia="ru-RU"/>
        </w:rPr>
        <w:t>ru</w:t>
      </w:r>
      <w:proofErr w:type="spellEnd"/>
    </w:p>
    <w:p w:rsidR="00A3520A" w:rsidRPr="00A3520A" w:rsidRDefault="004C28C5" w:rsidP="00A3520A">
      <w:pPr>
        <w:tabs>
          <w:tab w:val="left" w:pos="7091"/>
        </w:tabs>
        <w:spacing w:after="0" w:line="240" w:lineRule="auto"/>
        <w:ind w:left="170" w:right="17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4C28C5">
        <w:rPr>
          <w:rFonts w:ascii="Times New Roman" w:eastAsia="Times New Roman" w:hAnsi="Times New Roman" w:cs="Times New Roman"/>
          <w:sz w:val="24"/>
          <w:szCs w:val="28"/>
          <w:lang w:eastAsia="ru-RU"/>
        </w:rPr>
        <w:t>«</w:t>
      </w:r>
      <w:proofErr w:type="gramStart"/>
      <w:r w:rsidRPr="004C28C5">
        <w:rPr>
          <w:rFonts w:ascii="Times New Roman" w:eastAsia="Times New Roman" w:hAnsi="Times New Roman" w:cs="Times New Roman"/>
          <w:sz w:val="24"/>
          <w:szCs w:val="28"/>
          <w:lang w:eastAsia="ru-RU"/>
        </w:rPr>
        <w:t>СЕВЕРО-КАВКАЗСКИЙ</w:t>
      </w:r>
      <w:proofErr w:type="gramEnd"/>
      <w:r w:rsidRPr="004C28C5">
        <w:rPr>
          <w:rFonts w:ascii="Times New Roman" w:eastAsia="Times New Roman" w:hAnsi="Times New Roman" w:cs="Times New Roman"/>
          <w:sz w:val="24"/>
          <w:szCs w:val="28"/>
          <w:lang w:eastAsia="ru-RU"/>
        </w:rPr>
        <w:t xml:space="preserve"> ФЕДЕРАЛЬНЫЙ УНИВЕРСИТЕТ»</w:t>
      </w:r>
    </w:p>
    <w:p w:rsidR="008F42C3" w:rsidRDefault="00A3520A" w:rsidP="00A3520A">
      <w:pPr>
        <w:tabs>
          <w:tab w:val="left" w:pos="4086"/>
        </w:tabs>
        <w:spacing w:after="0" w:line="240" w:lineRule="auto"/>
        <w:ind w:left="170" w:right="170"/>
        <w:jc w:val="both"/>
        <w:rPr>
          <w:rFonts w:ascii="Times New Roman" w:eastAsia="Times New Roman" w:hAnsi="Times New Roman" w:cs="Times New Roman"/>
          <w:sz w:val="24"/>
          <w:szCs w:val="28"/>
          <w:lang w:eastAsia="ru-RU"/>
        </w:rPr>
      </w:pPr>
      <w:r w:rsidRPr="00A3520A">
        <w:rPr>
          <w:rFonts w:ascii="Times New Roman" w:eastAsia="Times New Roman" w:hAnsi="Times New Roman" w:cs="Times New Roman"/>
          <w:sz w:val="24"/>
          <w:szCs w:val="28"/>
          <w:lang w:eastAsia="ru-RU"/>
        </w:rPr>
        <w:t xml:space="preserve">        </w:t>
      </w:r>
    </w:p>
    <w:p w:rsidR="004C28C5" w:rsidRDefault="008F42C3" w:rsidP="00A3520A">
      <w:pPr>
        <w:tabs>
          <w:tab w:val="left" w:pos="4086"/>
        </w:tabs>
        <w:spacing w:after="0" w:line="240" w:lineRule="auto"/>
        <w:ind w:left="170" w:right="170"/>
        <w:jc w:val="both"/>
        <w:rPr>
          <w:rFonts w:ascii="Times New Roman" w:eastAsia="Times New Roman" w:hAnsi="Times New Roman" w:cs="Times New Roman"/>
          <w:b/>
          <w:i/>
          <w:sz w:val="24"/>
          <w:szCs w:val="28"/>
          <w:lang w:eastAsia="ru-RU"/>
        </w:rPr>
      </w:pPr>
      <w:r>
        <w:rPr>
          <w:rFonts w:ascii="Times New Roman" w:eastAsia="Times New Roman" w:hAnsi="Times New Roman" w:cs="Times New Roman"/>
          <w:b/>
          <w:i/>
          <w:sz w:val="24"/>
          <w:szCs w:val="28"/>
          <w:lang w:eastAsia="ru-RU"/>
        </w:rPr>
        <w:t xml:space="preserve">        </w:t>
      </w:r>
      <w:r w:rsidR="00A3520A" w:rsidRPr="00A3520A">
        <w:rPr>
          <w:rFonts w:ascii="Times New Roman" w:eastAsia="Times New Roman" w:hAnsi="Times New Roman" w:cs="Times New Roman"/>
          <w:b/>
          <w:i/>
          <w:sz w:val="24"/>
          <w:szCs w:val="28"/>
          <w:lang w:eastAsia="ru-RU"/>
        </w:rPr>
        <w:t>Аннотация:</w:t>
      </w:r>
      <w:r w:rsidR="00A3520A" w:rsidRPr="00A3520A">
        <w:rPr>
          <w:rFonts w:ascii="Times New Roman" w:eastAsia="Times New Roman" w:hAnsi="Times New Roman" w:cs="Times New Roman"/>
          <w:szCs w:val="24"/>
          <w:lang w:eastAsia="ru-RU"/>
        </w:rPr>
        <w:t xml:space="preserve"> </w:t>
      </w:r>
      <w:r w:rsidR="00A3520A" w:rsidRPr="00A3520A">
        <w:rPr>
          <w:rFonts w:ascii="Times New Roman" w:eastAsia="Times New Roman" w:hAnsi="Times New Roman" w:cs="Times New Roman"/>
          <w:sz w:val="24"/>
          <w:szCs w:val="28"/>
          <w:lang w:eastAsia="ru-RU"/>
        </w:rPr>
        <w:t xml:space="preserve">Статья посвящена </w:t>
      </w:r>
      <w:r w:rsidR="004C28C5">
        <w:rPr>
          <w:rFonts w:ascii="Times New Roman" w:eastAsia="Times New Roman" w:hAnsi="Times New Roman" w:cs="Times New Roman"/>
          <w:sz w:val="24"/>
          <w:szCs w:val="28"/>
          <w:lang w:eastAsia="ru-RU"/>
        </w:rPr>
        <w:t>обучающей</w:t>
      </w:r>
      <w:r w:rsidR="00A3520A" w:rsidRPr="00A3520A">
        <w:rPr>
          <w:rFonts w:ascii="Times New Roman" w:eastAsia="Times New Roman" w:hAnsi="Times New Roman" w:cs="Times New Roman"/>
          <w:sz w:val="24"/>
          <w:szCs w:val="28"/>
          <w:lang w:eastAsia="ru-RU"/>
        </w:rPr>
        <w:t xml:space="preserve"> работе  в образовательном процессе </w:t>
      </w:r>
      <w:r w:rsidR="004C28C5">
        <w:rPr>
          <w:rFonts w:ascii="Times New Roman" w:eastAsia="Times New Roman" w:hAnsi="Times New Roman" w:cs="Times New Roman"/>
          <w:sz w:val="24"/>
          <w:szCs w:val="28"/>
          <w:lang w:eastAsia="ru-RU"/>
        </w:rPr>
        <w:t>на уроках русского языка и литературы</w:t>
      </w:r>
      <w:r w:rsidR="00A3520A" w:rsidRPr="00A3520A">
        <w:rPr>
          <w:rFonts w:ascii="Times New Roman" w:eastAsia="Times New Roman" w:hAnsi="Times New Roman" w:cs="Times New Roman"/>
          <w:sz w:val="24"/>
          <w:szCs w:val="28"/>
          <w:lang w:eastAsia="ru-RU"/>
        </w:rPr>
        <w:t xml:space="preserve">. В статье раскрыты </w:t>
      </w:r>
      <w:r w:rsidR="00BD7A30">
        <w:rPr>
          <w:rFonts w:ascii="Times New Roman" w:eastAsia="Times New Roman" w:hAnsi="Times New Roman" w:cs="Times New Roman"/>
          <w:sz w:val="24"/>
          <w:szCs w:val="28"/>
          <w:lang w:eastAsia="ru-RU"/>
        </w:rPr>
        <w:t>п</w:t>
      </w:r>
      <w:r w:rsidR="004C28C5" w:rsidRPr="004C28C5">
        <w:rPr>
          <w:rFonts w:ascii="Times New Roman" w:eastAsia="Times New Roman" w:hAnsi="Times New Roman" w:cs="Times New Roman"/>
          <w:sz w:val="24"/>
          <w:szCs w:val="28"/>
          <w:lang w:eastAsia="ru-RU"/>
        </w:rPr>
        <w:t>едагогические технологии на уроках русского языка и литературы</w:t>
      </w:r>
      <w:r w:rsidR="00A3520A" w:rsidRPr="00A3520A">
        <w:rPr>
          <w:rFonts w:ascii="Times New Roman" w:eastAsia="Times New Roman" w:hAnsi="Times New Roman" w:cs="Times New Roman"/>
          <w:b/>
          <w:i/>
          <w:sz w:val="24"/>
          <w:szCs w:val="28"/>
          <w:lang w:eastAsia="ru-RU"/>
        </w:rPr>
        <w:t xml:space="preserve"> </w:t>
      </w:r>
      <w:r w:rsidR="004C28C5" w:rsidRPr="004C28C5">
        <w:rPr>
          <w:rFonts w:ascii="Times New Roman" w:eastAsia="Times New Roman" w:hAnsi="Times New Roman" w:cs="Times New Roman"/>
          <w:sz w:val="24"/>
          <w:szCs w:val="28"/>
          <w:lang w:eastAsia="ru-RU"/>
        </w:rPr>
        <w:t>в общеобразовательной школе</w:t>
      </w:r>
      <w:r w:rsidR="004C28C5">
        <w:rPr>
          <w:rFonts w:ascii="Times New Roman" w:eastAsia="Times New Roman" w:hAnsi="Times New Roman" w:cs="Times New Roman"/>
          <w:sz w:val="24"/>
          <w:szCs w:val="28"/>
          <w:lang w:eastAsia="ru-RU"/>
        </w:rPr>
        <w:t>.</w:t>
      </w:r>
      <w:r w:rsidR="00A3520A" w:rsidRPr="00A3520A">
        <w:rPr>
          <w:rFonts w:ascii="Times New Roman" w:eastAsia="Times New Roman" w:hAnsi="Times New Roman" w:cs="Times New Roman"/>
          <w:b/>
          <w:i/>
          <w:sz w:val="24"/>
          <w:szCs w:val="28"/>
          <w:lang w:eastAsia="ru-RU"/>
        </w:rPr>
        <w:t xml:space="preserve">    </w:t>
      </w:r>
    </w:p>
    <w:p w:rsidR="00A3520A" w:rsidRPr="00A3520A" w:rsidRDefault="00A3520A" w:rsidP="0012741B">
      <w:pPr>
        <w:tabs>
          <w:tab w:val="left" w:pos="4086"/>
        </w:tabs>
        <w:spacing w:after="0" w:line="240" w:lineRule="auto"/>
        <w:ind w:left="170" w:right="170"/>
        <w:jc w:val="both"/>
        <w:rPr>
          <w:rFonts w:ascii="Times New Roman" w:eastAsia="Times New Roman" w:hAnsi="Times New Roman" w:cs="Times New Roman"/>
          <w:sz w:val="28"/>
          <w:szCs w:val="28"/>
          <w:lang w:eastAsia="ru-RU"/>
        </w:rPr>
      </w:pPr>
      <w:r w:rsidRPr="00A3520A">
        <w:rPr>
          <w:rFonts w:ascii="Times New Roman" w:eastAsia="Times New Roman" w:hAnsi="Times New Roman" w:cs="Times New Roman"/>
          <w:b/>
          <w:i/>
          <w:sz w:val="24"/>
          <w:szCs w:val="28"/>
          <w:lang w:eastAsia="ru-RU"/>
        </w:rPr>
        <w:t xml:space="preserve"> </w:t>
      </w:r>
      <w:r w:rsidR="001E1C29">
        <w:rPr>
          <w:rFonts w:ascii="Times New Roman" w:eastAsia="Times New Roman" w:hAnsi="Times New Roman" w:cs="Times New Roman"/>
          <w:b/>
          <w:i/>
          <w:sz w:val="24"/>
          <w:szCs w:val="28"/>
          <w:lang w:eastAsia="ru-RU"/>
        </w:rPr>
        <w:t xml:space="preserve">     </w:t>
      </w:r>
      <w:r w:rsidR="008F42C3">
        <w:rPr>
          <w:rFonts w:ascii="Times New Roman" w:eastAsia="Times New Roman" w:hAnsi="Times New Roman" w:cs="Times New Roman"/>
          <w:b/>
          <w:i/>
          <w:sz w:val="24"/>
          <w:szCs w:val="28"/>
          <w:lang w:eastAsia="ru-RU"/>
        </w:rPr>
        <w:t xml:space="preserve"> </w:t>
      </w:r>
      <w:r w:rsidRPr="00A3520A">
        <w:rPr>
          <w:rFonts w:ascii="Times New Roman" w:eastAsia="Times New Roman" w:hAnsi="Times New Roman" w:cs="Times New Roman"/>
          <w:b/>
          <w:i/>
          <w:sz w:val="24"/>
          <w:szCs w:val="28"/>
          <w:lang w:eastAsia="ru-RU"/>
        </w:rPr>
        <w:t>Ключевые слова:</w:t>
      </w:r>
      <w:r w:rsidRPr="00A3520A">
        <w:rPr>
          <w:rFonts w:ascii="Times New Roman" w:eastAsia="Times New Roman" w:hAnsi="Times New Roman" w:cs="Times New Roman"/>
          <w:sz w:val="24"/>
          <w:szCs w:val="28"/>
          <w:lang w:eastAsia="ru-RU"/>
        </w:rPr>
        <w:t xml:space="preserve"> </w:t>
      </w:r>
      <w:r w:rsidR="0012741B">
        <w:rPr>
          <w:rFonts w:ascii="Times New Roman" w:eastAsia="Times New Roman" w:hAnsi="Times New Roman" w:cs="Times New Roman"/>
          <w:sz w:val="24"/>
          <w:szCs w:val="28"/>
          <w:lang w:eastAsia="ru-RU"/>
        </w:rPr>
        <w:t>технология</w:t>
      </w:r>
      <w:r w:rsidR="0012741B" w:rsidRPr="0012741B">
        <w:rPr>
          <w:rFonts w:ascii="Times New Roman" w:eastAsia="Times New Roman" w:hAnsi="Times New Roman" w:cs="Times New Roman"/>
          <w:sz w:val="24"/>
          <w:szCs w:val="28"/>
          <w:lang w:eastAsia="ru-RU"/>
        </w:rPr>
        <w:t xml:space="preserve"> </w:t>
      </w:r>
      <w:r w:rsidR="0012741B">
        <w:rPr>
          <w:rFonts w:ascii="Times New Roman" w:eastAsia="Times New Roman" w:hAnsi="Times New Roman" w:cs="Times New Roman"/>
          <w:sz w:val="24"/>
          <w:szCs w:val="28"/>
          <w:lang w:eastAsia="ru-RU"/>
        </w:rPr>
        <w:t>проблемного обучения, технология</w:t>
      </w:r>
      <w:r w:rsidR="0012741B" w:rsidRPr="0012741B">
        <w:rPr>
          <w:rFonts w:ascii="Times New Roman" w:eastAsia="Times New Roman" w:hAnsi="Times New Roman" w:cs="Times New Roman"/>
          <w:sz w:val="24"/>
          <w:szCs w:val="28"/>
          <w:lang w:eastAsia="ru-RU"/>
        </w:rPr>
        <w:t xml:space="preserve"> критического мышления</w:t>
      </w:r>
      <w:r w:rsidR="0012741B">
        <w:rPr>
          <w:rFonts w:ascii="Times New Roman" w:eastAsia="Times New Roman" w:hAnsi="Times New Roman" w:cs="Times New Roman"/>
          <w:sz w:val="24"/>
          <w:szCs w:val="28"/>
          <w:lang w:eastAsia="ru-RU"/>
        </w:rPr>
        <w:t>, игровые технологии, технология</w:t>
      </w:r>
      <w:r w:rsidR="0012741B" w:rsidRPr="0012741B">
        <w:rPr>
          <w:rFonts w:ascii="Times New Roman" w:eastAsia="Times New Roman" w:hAnsi="Times New Roman" w:cs="Times New Roman"/>
          <w:sz w:val="24"/>
          <w:szCs w:val="28"/>
          <w:lang w:eastAsia="ru-RU"/>
        </w:rPr>
        <w:t xml:space="preserve"> проектного обучения, информационно-коммуникативные</w:t>
      </w:r>
      <w:r w:rsidR="0012741B">
        <w:rPr>
          <w:rFonts w:ascii="Times New Roman" w:eastAsia="Times New Roman" w:hAnsi="Times New Roman" w:cs="Times New Roman"/>
          <w:sz w:val="24"/>
          <w:szCs w:val="28"/>
          <w:lang w:eastAsia="ru-RU"/>
        </w:rPr>
        <w:t xml:space="preserve"> технологии, технология</w:t>
      </w:r>
      <w:r w:rsidR="0012741B" w:rsidRPr="0012741B">
        <w:rPr>
          <w:rFonts w:ascii="Times New Roman" w:eastAsia="Times New Roman" w:hAnsi="Times New Roman" w:cs="Times New Roman"/>
          <w:sz w:val="24"/>
          <w:szCs w:val="28"/>
          <w:lang w:eastAsia="ru-RU"/>
        </w:rPr>
        <w:t xml:space="preserve"> сотрудничества</w:t>
      </w:r>
      <w:proofErr w:type="gramStart"/>
      <w:r w:rsidR="0012741B" w:rsidRPr="0012741B">
        <w:rPr>
          <w:rFonts w:ascii="Times New Roman" w:eastAsia="Times New Roman" w:hAnsi="Times New Roman" w:cs="Times New Roman"/>
          <w:sz w:val="24"/>
          <w:szCs w:val="28"/>
          <w:lang w:eastAsia="ru-RU"/>
        </w:rPr>
        <w:t>.</w:t>
      </w:r>
      <w:proofErr w:type="gramEnd"/>
      <w:r w:rsidR="0012741B" w:rsidRPr="0012741B">
        <w:rPr>
          <w:rFonts w:ascii="Times New Roman" w:eastAsia="Times New Roman" w:hAnsi="Times New Roman" w:cs="Times New Roman"/>
          <w:sz w:val="24"/>
          <w:szCs w:val="28"/>
          <w:lang w:eastAsia="ru-RU"/>
        </w:rPr>
        <w:t xml:space="preserve"> </w:t>
      </w:r>
      <w:proofErr w:type="spellStart"/>
      <w:proofErr w:type="gramStart"/>
      <w:r w:rsidR="0012741B" w:rsidRPr="0012741B">
        <w:rPr>
          <w:rFonts w:ascii="Times New Roman" w:eastAsia="Times New Roman" w:hAnsi="Times New Roman" w:cs="Times New Roman"/>
          <w:sz w:val="24"/>
          <w:szCs w:val="28"/>
          <w:lang w:eastAsia="ru-RU"/>
        </w:rPr>
        <w:t>з</w:t>
      </w:r>
      <w:proofErr w:type="gramEnd"/>
      <w:r w:rsidR="0012741B" w:rsidRPr="0012741B">
        <w:rPr>
          <w:rFonts w:ascii="Times New Roman" w:eastAsia="Times New Roman" w:hAnsi="Times New Roman" w:cs="Times New Roman"/>
          <w:sz w:val="24"/>
          <w:szCs w:val="28"/>
          <w:lang w:eastAsia="ru-RU"/>
        </w:rPr>
        <w:t>доровьесберегающие</w:t>
      </w:r>
      <w:proofErr w:type="spellEnd"/>
      <w:r w:rsidR="0012741B" w:rsidRPr="0012741B">
        <w:t xml:space="preserve"> </w:t>
      </w:r>
      <w:r w:rsidR="0012741B" w:rsidRPr="0012741B">
        <w:rPr>
          <w:rFonts w:ascii="Times New Roman" w:eastAsia="Times New Roman" w:hAnsi="Times New Roman" w:cs="Times New Roman"/>
          <w:sz w:val="24"/>
          <w:szCs w:val="28"/>
          <w:lang w:eastAsia="ru-RU"/>
        </w:rPr>
        <w:t>технологии</w:t>
      </w:r>
      <w:r w:rsidR="0012741B">
        <w:rPr>
          <w:rFonts w:ascii="Times New Roman" w:eastAsia="Times New Roman" w:hAnsi="Times New Roman" w:cs="Times New Roman"/>
          <w:sz w:val="24"/>
          <w:szCs w:val="28"/>
          <w:lang w:eastAsia="ru-RU"/>
        </w:rPr>
        <w:t xml:space="preserve">. </w:t>
      </w:r>
      <w:proofErr w:type="spellStart"/>
      <w:r w:rsidR="0012741B">
        <w:rPr>
          <w:rFonts w:ascii="Times New Roman" w:eastAsia="Times New Roman" w:hAnsi="Times New Roman" w:cs="Times New Roman"/>
          <w:sz w:val="24"/>
          <w:szCs w:val="28"/>
          <w:lang w:eastAsia="ru-RU"/>
        </w:rPr>
        <w:t>с</w:t>
      </w:r>
      <w:r w:rsidR="0012741B" w:rsidRPr="0012741B">
        <w:rPr>
          <w:rFonts w:ascii="Times New Roman" w:eastAsia="Times New Roman" w:hAnsi="Times New Roman" w:cs="Times New Roman"/>
          <w:sz w:val="24"/>
          <w:szCs w:val="28"/>
          <w:lang w:eastAsia="ru-RU"/>
        </w:rPr>
        <w:t>инквейн</w:t>
      </w:r>
      <w:proofErr w:type="spellEnd"/>
      <w:r w:rsidR="0012741B">
        <w:rPr>
          <w:rFonts w:ascii="Times New Roman" w:eastAsia="Times New Roman" w:hAnsi="Times New Roman" w:cs="Times New Roman"/>
          <w:sz w:val="24"/>
          <w:szCs w:val="28"/>
          <w:lang w:eastAsia="ru-RU"/>
        </w:rPr>
        <w:t>.</w:t>
      </w:r>
    </w:p>
    <w:p w:rsidR="00A3520A" w:rsidRDefault="00A3520A" w:rsidP="00A3520A">
      <w:pPr>
        <w:shd w:val="clear" w:color="auto" w:fill="FFFFFF"/>
        <w:spacing w:after="0" w:line="315" w:lineRule="atLeast"/>
        <w:jc w:val="both"/>
        <w:rPr>
          <w:rFonts w:ascii="Times New Roman" w:eastAsia="Times New Roman" w:hAnsi="Times New Roman" w:cs="Times New Roman"/>
          <w:color w:val="181818"/>
          <w:sz w:val="24"/>
          <w:szCs w:val="24"/>
          <w:lang w:eastAsia="ru-RU"/>
        </w:rPr>
      </w:pPr>
    </w:p>
    <w:p w:rsidR="0012741B" w:rsidRPr="0012741B" w:rsidRDefault="0012741B" w:rsidP="0012741B">
      <w:pPr>
        <w:shd w:val="clear" w:color="auto" w:fill="FFFFFF"/>
        <w:spacing w:after="0" w:line="315" w:lineRule="atLeast"/>
        <w:jc w:val="center"/>
        <w:rPr>
          <w:rFonts w:ascii="Times New Roman" w:eastAsia="Times New Roman" w:hAnsi="Times New Roman" w:cs="Times New Roman"/>
          <w:color w:val="181818"/>
          <w:sz w:val="24"/>
          <w:szCs w:val="24"/>
          <w:lang w:val="en-US" w:eastAsia="ru-RU"/>
        </w:rPr>
      </w:pPr>
      <w:r w:rsidRPr="0012741B">
        <w:rPr>
          <w:rFonts w:ascii="Times New Roman" w:eastAsia="Times New Roman" w:hAnsi="Times New Roman" w:cs="Times New Roman"/>
          <w:color w:val="181818"/>
          <w:sz w:val="24"/>
          <w:szCs w:val="24"/>
          <w:lang w:val="en-US" w:eastAsia="ru-RU"/>
        </w:rPr>
        <w:t>"Pedagogical technologies in the lessons of the Russian language and literature</w:t>
      </w:r>
    </w:p>
    <w:p w:rsidR="0012741B" w:rsidRPr="0012741B" w:rsidRDefault="0012741B" w:rsidP="0012741B">
      <w:pPr>
        <w:shd w:val="clear" w:color="auto" w:fill="FFFFFF"/>
        <w:spacing w:after="0" w:line="315" w:lineRule="atLeast"/>
        <w:jc w:val="both"/>
        <w:rPr>
          <w:rFonts w:ascii="Times New Roman" w:eastAsia="Times New Roman" w:hAnsi="Times New Roman" w:cs="Times New Roman"/>
          <w:color w:val="181818"/>
          <w:sz w:val="24"/>
          <w:szCs w:val="24"/>
          <w:lang w:val="en-US" w:eastAsia="ru-RU"/>
        </w:rPr>
      </w:pPr>
    </w:p>
    <w:p w:rsidR="0012741B" w:rsidRPr="0012741B" w:rsidRDefault="0012741B" w:rsidP="0012741B">
      <w:pPr>
        <w:shd w:val="clear" w:color="auto" w:fill="FFFFFF"/>
        <w:spacing w:after="0" w:line="315" w:lineRule="atLeast"/>
        <w:jc w:val="both"/>
        <w:rPr>
          <w:rFonts w:ascii="Times New Roman" w:eastAsia="Times New Roman" w:hAnsi="Times New Roman" w:cs="Times New Roman"/>
          <w:color w:val="181818"/>
          <w:sz w:val="24"/>
          <w:szCs w:val="24"/>
          <w:lang w:val="en-US" w:eastAsia="ru-RU"/>
        </w:rPr>
      </w:pPr>
      <w:r w:rsidRPr="0012741B">
        <w:rPr>
          <w:rFonts w:ascii="Times New Roman" w:eastAsia="Times New Roman" w:hAnsi="Times New Roman" w:cs="Times New Roman"/>
          <w:color w:val="181818"/>
          <w:sz w:val="24"/>
          <w:szCs w:val="24"/>
          <w:lang w:val="en-US" w:eastAsia="ru-RU"/>
        </w:rPr>
        <w:t xml:space="preserve">                                            </w:t>
      </w:r>
      <w:r w:rsidR="008F42C3">
        <w:rPr>
          <w:rFonts w:ascii="Times New Roman" w:eastAsia="Times New Roman" w:hAnsi="Times New Roman" w:cs="Times New Roman"/>
          <w:color w:val="181818"/>
          <w:sz w:val="24"/>
          <w:szCs w:val="24"/>
          <w:lang w:val="en-US" w:eastAsia="ru-RU"/>
        </w:rPr>
        <w:t xml:space="preserve">    </w:t>
      </w:r>
      <w:r w:rsidRPr="0012741B">
        <w:rPr>
          <w:rFonts w:ascii="Times New Roman" w:eastAsia="Times New Roman" w:hAnsi="Times New Roman" w:cs="Times New Roman"/>
          <w:color w:val="181818"/>
          <w:sz w:val="24"/>
          <w:szCs w:val="24"/>
          <w:lang w:val="en-US" w:eastAsia="ru-RU"/>
        </w:rPr>
        <w:t xml:space="preserve">Natalya </w:t>
      </w:r>
      <w:proofErr w:type="spellStart"/>
      <w:r w:rsidRPr="0012741B">
        <w:rPr>
          <w:rFonts w:ascii="Times New Roman" w:eastAsia="Times New Roman" w:hAnsi="Times New Roman" w:cs="Times New Roman"/>
          <w:color w:val="181818"/>
          <w:sz w:val="24"/>
          <w:szCs w:val="24"/>
          <w:lang w:val="en-US" w:eastAsia="ru-RU"/>
        </w:rPr>
        <w:t>Anatolievna</w:t>
      </w:r>
      <w:proofErr w:type="spellEnd"/>
      <w:r w:rsidRPr="0012741B">
        <w:rPr>
          <w:rFonts w:ascii="Times New Roman" w:eastAsia="Times New Roman" w:hAnsi="Times New Roman" w:cs="Times New Roman"/>
          <w:color w:val="181818"/>
          <w:sz w:val="24"/>
          <w:szCs w:val="24"/>
          <w:lang w:val="en-US" w:eastAsia="ru-RU"/>
        </w:rPr>
        <w:t xml:space="preserve"> </w:t>
      </w:r>
      <w:proofErr w:type="spellStart"/>
      <w:r w:rsidRPr="0012741B">
        <w:rPr>
          <w:rFonts w:ascii="Times New Roman" w:eastAsia="Times New Roman" w:hAnsi="Times New Roman" w:cs="Times New Roman"/>
          <w:color w:val="181818"/>
          <w:sz w:val="24"/>
          <w:szCs w:val="24"/>
          <w:lang w:val="en-US" w:eastAsia="ru-RU"/>
        </w:rPr>
        <w:t>Demina</w:t>
      </w:r>
      <w:proofErr w:type="spellEnd"/>
    </w:p>
    <w:p w:rsidR="008F42C3" w:rsidRPr="008F42C3" w:rsidRDefault="0012741B" w:rsidP="008F42C3">
      <w:pPr>
        <w:shd w:val="clear" w:color="auto" w:fill="FFFFFF"/>
        <w:spacing w:after="0" w:line="315" w:lineRule="atLeast"/>
        <w:jc w:val="both"/>
        <w:rPr>
          <w:rFonts w:ascii="Times New Roman" w:eastAsia="Times New Roman" w:hAnsi="Times New Roman" w:cs="Times New Roman"/>
          <w:color w:val="181818"/>
          <w:sz w:val="24"/>
          <w:szCs w:val="24"/>
          <w:lang w:val="en-US" w:eastAsia="ru-RU"/>
        </w:rPr>
      </w:pPr>
      <w:r w:rsidRPr="0012741B">
        <w:rPr>
          <w:rFonts w:ascii="Times New Roman" w:eastAsia="Times New Roman" w:hAnsi="Times New Roman" w:cs="Times New Roman"/>
          <w:color w:val="181818"/>
          <w:sz w:val="24"/>
          <w:szCs w:val="24"/>
          <w:lang w:val="en-US" w:eastAsia="ru-RU"/>
        </w:rPr>
        <w:t xml:space="preserve">                           </w:t>
      </w:r>
      <w:r w:rsidR="008F42C3" w:rsidRPr="008F42C3">
        <w:rPr>
          <w:rFonts w:ascii="Times New Roman" w:eastAsia="Times New Roman" w:hAnsi="Times New Roman" w:cs="Times New Roman"/>
          <w:color w:val="181818"/>
          <w:sz w:val="24"/>
          <w:szCs w:val="24"/>
          <w:lang w:val="en-US" w:eastAsia="ru-RU"/>
        </w:rPr>
        <w:t xml:space="preserve">         </w:t>
      </w:r>
      <w:r w:rsidR="008F42C3">
        <w:rPr>
          <w:rFonts w:ascii="Times New Roman" w:eastAsia="Times New Roman" w:hAnsi="Times New Roman" w:cs="Times New Roman"/>
          <w:color w:val="181818"/>
          <w:sz w:val="24"/>
          <w:szCs w:val="24"/>
          <w:lang w:val="en-US" w:eastAsia="ru-RU"/>
        </w:rPr>
        <w:t xml:space="preserve">            </w:t>
      </w:r>
      <w:r w:rsidR="008F42C3" w:rsidRPr="008F42C3">
        <w:rPr>
          <w:rFonts w:ascii="Times New Roman" w:eastAsia="Times New Roman" w:hAnsi="Times New Roman" w:cs="Times New Roman"/>
          <w:color w:val="181818"/>
          <w:sz w:val="24"/>
          <w:szCs w:val="24"/>
          <w:lang w:val="en-US" w:eastAsia="ru-RU"/>
        </w:rPr>
        <w:t xml:space="preserve">Stavropol, SKFU student of the first year </w:t>
      </w:r>
    </w:p>
    <w:p w:rsidR="008F42C3" w:rsidRPr="008F42C3" w:rsidRDefault="008F42C3" w:rsidP="008F42C3">
      <w:pPr>
        <w:shd w:val="clear" w:color="auto" w:fill="FFFFFF"/>
        <w:spacing w:after="0" w:line="315" w:lineRule="atLeast"/>
        <w:jc w:val="both"/>
        <w:rPr>
          <w:rFonts w:ascii="Times New Roman" w:eastAsia="Times New Roman" w:hAnsi="Times New Roman" w:cs="Times New Roman"/>
          <w:color w:val="181818"/>
          <w:sz w:val="24"/>
          <w:szCs w:val="24"/>
          <w:lang w:val="en-US" w:eastAsia="ru-RU"/>
        </w:rPr>
      </w:pPr>
      <w:r w:rsidRPr="008F42C3">
        <w:rPr>
          <w:rFonts w:ascii="Times New Roman" w:eastAsia="Times New Roman" w:hAnsi="Times New Roman" w:cs="Times New Roman"/>
          <w:color w:val="181818"/>
          <w:sz w:val="24"/>
          <w:szCs w:val="24"/>
          <w:lang w:val="en-US" w:eastAsia="ru-RU"/>
        </w:rPr>
        <w:t xml:space="preserve">                                  </w:t>
      </w:r>
      <w:r>
        <w:rPr>
          <w:rFonts w:ascii="Times New Roman" w:eastAsia="Times New Roman" w:hAnsi="Times New Roman" w:cs="Times New Roman"/>
          <w:color w:val="181818"/>
          <w:sz w:val="24"/>
          <w:szCs w:val="24"/>
          <w:lang w:val="en-US" w:eastAsia="ru-RU"/>
        </w:rPr>
        <w:t xml:space="preserve">              </w:t>
      </w:r>
      <w:proofErr w:type="gramStart"/>
      <w:r w:rsidRPr="008F42C3">
        <w:rPr>
          <w:rFonts w:ascii="Times New Roman" w:eastAsia="Times New Roman" w:hAnsi="Times New Roman" w:cs="Times New Roman"/>
          <w:color w:val="181818"/>
          <w:sz w:val="24"/>
          <w:szCs w:val="24"/>
          <w:lang w:val="en-US" w:eastAsia="ru-RU"/>
        </w:rPr>
        <w:t>group</w:t>
      </w:r>
      <w:proofErr w:type="gramEnd"/>
      <w:r w:rsidRPr="008F42C3">
        <w:rPr>
          <w:rFonts w:ascii="Times New Roman" w:eastAsia="Times New Roman" w:hAnsi="Times New Roman" w:cs="Times New Roman"/>
          <w:color w:val="181818"/>
          <w:sz w:val="24"/>
          <w:szCs w:val="24"/>
          <w:lang w:val="en-US" w:eastAsia="ru-RU"/>
        </w:rPr>
        <w:t xml:space="preserve"> FOB-z-21-1, nata.dmina.75@mail.ru</w:t>
      </w:r>
    </w:p>
    <w:p w:rsidR="008F42C3" w:rsidRPr="000C3B66" w:rsidRDefault="008F42C3" w:rsidP="008F42C3">
      <w:pPr>
        <w:shd w:val="clear" w:color="auto" w:fill="FFFFFF"/>
        <w:spacing w:after="0" w:line="315" w:lineRule="atLeast"/>
        <w:jc w:val="both"/>
        <w:rPr>
          <w:rFonts w:ascii="Times New Roman" w:eastAsia="Times New Roman" w:hAnsi="Times New Roman" w:cs="Times New Roman"/>
          <w:b/>
          <w:color w:val="181818"/>
          <w:sz w:val="24"/>
          <w:szCs w:val="24"/>
          <w:lang w:val="en-US" w:eastAsia="ru-RU"/>
        </w:rPr>
      </w:pPr>
      <w:r w:rsidRPr="008F42C3">
        <w:rPr>
          <w:rFonts w:ascii="Times New Roman" w:eastAsia="Times New Roman" w:hAnsi="Times New Roman" w:cs="Times New Roman"/>
          <w:color w:val="181818"/>
          <w:sz w:val="24"/>
          <w:szCs w:val="24"/>
          <w:lang w:val="en-US" w:eastAsia="ru-RU"/>
        </w:rPr>
        <w:t xml:space="preserve">                                               "NORTH CAUCASIAN FEDERAL UNIVERSITY"</w:t>
      </w:r>
      <w:r w:rsidR="0012741B" w:rsidRPr="0012741B">
        <w:rPr>
          <w:rFonts w:ascii="Times New Roman" w:eastAsia="Times New Roman" w:hAnsi="Times New Roman" w:cs="Times New Roman"/>
          <w:b/>
          <w:color w:val="181818"/>
          <w:sz w:val="24"/>
          <w:szCs w:val="24"/>
          <w:lang w:val="en-US" w:eastAsia="ru-RU"/>
        </w:rPr>
        <w:t xml:space="preserve">        </w:t>
      </w:r>
    </w:p>
    <w:p w:rsidR="008F42C3" w:rsidRPr="000C3B66" w:rsidRDefault="008F42C3" w:rsidP="008F42C3">
      <w:pPr>
        <w:shd w:val="clear" w:color="auto" w:fill="FFFFFF"/>
        <w:spacing w:after="0" w:line="315" w:lineRule="atLeast"/>
        <w:jc w:val="both"/>
        <w:rPr>
          <w:rFonts w:ascii="Times New Roman" w:eastAsia="Times New Roman" w:hAnsi="Times New Roman" w:cs="Times New Roman"/>
          <w:b/>
          <w:color w:val="181818"/>
          <w:sz w:val="24"/>
          <w:szCs w:val="24"/>
          <w:lang w:val="en-US" w:eastAsia="ru-RU"/>
        </w:rPr>
      </w:pPr>
    </w:p>
    <w:p w:rsidR="0012741B" w:rsidRPr="0012741B" w:rsidRDefault="0012741B" w:rsidP="008F42C3">
      <w:pPr>
        <w:shd w:val="clear" w:color="auto" w:fill="FFFFFF"/>
        <w:spacing w:after="0" w:line="315" w:lineRule="atLeast"/>
        <w:ind w:firstLine="708"/>
        <w:jc w:val="both"/>
        <w:rPr>
          <w:rFonts w:ascii="Times New Roman" w:eastAsia="Times New Roman" w:hAnsi="Times New Roman" w:cs="Times New Roman"/>
          <w:color w:val="181818"/>
          <w:sz w:val="24"/>
          <w:szCs w:val="24"/>
          <w:lang w:val="en-US" w:eastAsia="ru-RU"/>
        </w:rPr>
      </w:pPr>
      <w:r w:rsidRPr="0012741B">
        <w:rPr>
          <w:rFonts w:ascii="Times New Roman" w:eastAsia="Times New Roman" w:hAnsi="Times New Roman" w:cs="Times New Roman"/>
          <w:b/>
          <w:color w:val="181818"/>
          <w:sz w:val="24"/>
          <w:szCs w:val="24"/>
          <w:lang w:val="en-US" w:eastAsia="ru-RU"/>
        </w:rPr>
        <w:t>Abstract:</w:t>
      </w:r>
      <w:r w:rsidRPr="0012741B">
        <w:rPr>
          <w:rFonts w:ascii="Times New Roman" w:eastAsia="Times New Roman" w:hAnsi="Times New Roman" w:cs="Times New Roman"/>
          <w:color w:val="181818"/>
          <w:sz w:val="24"/>
          <w:szCs w:val="24"/>
          <w:lang w:val="en-US" w:eastAsia="ru-RU"/>
        </w:rPr>
        <w:t xml:space="preserve"> The article is devoted to teaching work in the educational process at the lessons of the Russian language and literature. Pedagogical technologies at Russian language and literature lessons in comprehensive school are disclosed in the article.    </w:t>
      </w:r>
    </w:p>
    <w:p w:rsidR="0012741B" w:rsidRPr="0012741B" w:rsidRDefault="0012741B" w:rsidP="008F42C3">
      <w:pPr>
        <w:shd w:val="clear" w:color="auto" w:fill="FFFFFF"/>
        <w:spacing w:after="0" w:line="315" w:lineRule="atLeast"/>
        <w:ind w:firstLine="708"/>
        <w:jc w:val="both"/>
        <w:rPr>
          <w:rFonts w:ascii="Times New Roman" w:eastAsia="Times New Roman" w:hAnsi="Times New Roman" w:cs="Times New Roman"/>
          <w:color w:val="181818"/>
          <w:sz w:val="24"/>
          <w:szCs w:val="24"/>
          <w:lang w:val="en-US" w:eastAsia="ru-RU"/>
        </w:rPr>
      </w:pPr>
      <w:r w:rsidRPr="0012741B">
        <w:rPr>
          <w:rFonts w:ascii="Times New Roman" w:eastAsia="Times New Roman" w:hAnsi="Times New Roman" w:cs="Times New Roman"/>
          <w:b/>
          <w:color w:val="181818"/>
          <w:sz w:val="24"/>
          <w:szCs w:val="24"/>
          <w:lang w:val="en-US" w:eastAsia="ru-RU"/>
        </w:rPr>
        <w:t xml:space="preserve"> Key words</w:t>
      </w:r>
      <w:r w:rsidRPr="0012741B">
        <w:rPr>
          <w:rFonts w:ascii="Times New Roman" w:eastAsia="Times New Roman" w:hAnsi="Times New Roman" w:cs="Times New Roman"/>
          <w:color w:val="181818"/>
          <w:sz w:val="24"/>
          <w:szCs w:val="24"/>
          <w:lang w:val="en-US" w:eastAsia="ru-RU"/>
        </w:rPr>
        <w:t xml:space="preserve">: technology of problematic learning, technology of critical thinking, game technology, technology of project learning, information-communication technology, technology of cooperation. </w:t>
      </w:r>
      <w:proofErr w:type="gramStart"/>
      <w:r w:rsidRPr="0012741B">
        <w:rPr>
          <w:rFonts w:ascii="Times New Roman" w:eastAsia="Times New Roman" w:hAnsi="Times New Roman" w:cs="Times New Roman"/>
          <w:color w:val="181818"/>
          <w:sz w:val="24"/>
          <w:szCs w:val="24"/>
          <w:lang w:val="en-US" w:eastAsia="ru-RU"/>
        </w:rPr>
        <w:t>health</w:t>
      </w:r>
      <w:proofErr w:type="gramEnd"/>
      <w:r w:rsidRPr="0012741B">
        <w:rPr>
          <w:rFonts w:ascii="Times New Roman" w:eastAsia="Times New Roman" w:hAnsi="Times New Roman" w:cs="Times New Roman"/>
          <w:color w:val="181818"/>
          <w:sz w:val="24"/>
          <w:szCs w:val="24"/>
          <w:lang w:val="en-US" w:eastAsia="ru-RU"/>
        </w:rPr>
        <w:t xml:space="preserve"> saving technology. </w:t>
      </w:r>
      <w:proofErr w:type="spellStart"/>
      <w:proofErr w:type="gramStart"/>
      <w:r w:rsidRPr="0012741B">
        <w:rPr>
          <w:rFonts w:ascii="Times New Roman" w:eastAsia="Times New Roman" w:hAnsi="Times New Roman" w:cs="Times New Roman"/>
          <w:color w:val="181818"/>
          <w:sz w:val="24"/>
          <w:szCs w:val="24"/>
          <w:lang w:val="en-US" w:eastAsia="ru-RU"/>
        </w:rPr>
        <w:t>syncogue</w:t>
      </w:r>
      <w:proofErr w:type="spellEnd"/>
      <w:proofErr w:type="gramEnd"/>
      <w:r w:rsidRPr="0012741B">
        <w:rPr>
          <w:rFonts w:ascii="Times New Roman" w:eastAsia="Times New Roman" w:hAnsi="Times New Roman" w:cs="Times New Roman"/>
          <w:color w:val="181818"/>
          <w:sz w:val="24"/>
          <w:szCs w:val="24"/>
          <w:lang w:val="en-US" w:eastAsia="ru-RU"/>
        </w:rPr>
        <w:t>.</w:t>
      </w:r>
    </w:p>
    <w:p w:rsidR="00A3520A" w:rsidRPr="008F42C3" w:rsidRDefault="00A3520A" w:rsidP="00A3520A">
      <w:pPr>
        <w:shd w:val="clear" w:color="auto" w:fill="FFFFFF"/>
        <w:spacing w:after="0" w:line="315" w:lineRule="atLeast"/>
        <w:jc w:val="both"/>
        <w:rPr>
          <w:rFonts w:ascii="Times New Roman" w:eastAsia="Times New Roman" w:hAnsi="Times New Roman" w:cs="Times New Roman"/>
          <w:color w:val="181818"/>
          <w:sz w:val="24"/>
          <w:szCs w:val="24"/>
          <w:lang w:val="en-US" w:eastAsia="ru-RU"/>
        </w:rPr>
      </w:pPr>
    </w:p>
    <w:p w:rsidR="00A3520A" w:rsidRPr="00A3520A" w:rsidRDefault="0012741B" w:rsidP="0012741B">
      <w:pPr>
        <w:shd w:val="clear" w:color="auto" w:fill="FFFFFF"/>
        <w:spacing w:after="0" w:line="315" w:lineRule="atLeast"/>
        <w:ind w:firstLine="708"/>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В работе с детьми</w:t>
      </w:r>
      <w:r w:rsidR="00A3520A" w:rsidRPr="00A3520A">
        <w:rPr>
          <w:rFonts w:ascii="Times New Roman" w:eastAsia="Times New Roman" w:hAnsi="Times New Roman" w:cs="Times New Roman"/>
          <w:color w:val="181818"/>
          <w:sz w:val="24"/>
          <w:szCs w:val="24"/>
          <w:lang w:eastAsia="ru-RU"/>
        </w:rPr>
        <w:t xml:space="preserve"> использую различные формы и методы обучения, стараюсь внести в каждый урок элементы новизны. Деятельность современного учителя   меняется, изменяются и технологии обучения. Использую в своей работе следующие технологии: технологию проблемного обучения, технологию критического мышления, игровые технологии, технологию проектного обучения, информационно-коммуникативные, технологию сотрудничества</w:t>
      </w:r>
      <w:proofErr w:type="gramStart"/>
      <w:r w:rsidR="00A3520A" w:rsidRPr="00A3520A">
        <w:rPr>
          <w:rFonts w:ascii="Times New Roman" w:eastAsia="Times New Roman" w:hAnsi="Times New Roman" w:cs="Times New Roman"/>
          <w:color w:val="181818"/>
          <w:sz w:val="24"/>
          <w:szCs w:val="24"/>
          <w:lang w:eastAsia="ru-RU"/>
        </w:rPr>
        <w:t>.</w:t>
      </w:r>
      <w:proofErr w:type="gramEnd"/>
      <w:r w:rsidR="00A3520A" w:rsidRPr="00A3520A">
        <w:rPr>
          <w:rFonts w:ascii="Times New Roman" w:eastAsia="Times New Roman" w:hAnsi="Times New Roman" w:cs="Times New Roman"/>
          <w:color w:val="181818"/>
          <w:sz w:val="24"/>
          <w:szCs w:val="24"/>
          <w:lang w:eastAsia="ru-RU"/>
        </w:rPr>
        <w:t xml:space="preserve"> </w:t>
      </w:r>
      <w:proofErr w:type="spellStart"/>
      <w:proofErr w:type="gramStart"/>
      <w:r w:rsidR="00A3520A" w:rsidRPr="00A3520A">
        <w:rPr>
          <w:rFonts w:ascii="Times New Roman" w:eastAsia="Times New Roman" w:hAnsi="Times New Roman" w:cs="Times New Roman"/>
          <w:color w:val="181818"/>
          <w:sz w:val="24"/>
          <w:szCs w:val="24"/>
          <w:lang w:eastAsia="ru-RU"/>
        </w:rPr>
        <w:t>з</w:t>
      </w:r>
      <w:proofErr w:type="gramEnd"/>
      <w:r w:rsidR="00A3520A" w:rsidRPr="00A3520A">
        <w:rPr>
          <w:rFonts w:ascii="Times New Roman" w:eastAsia="Times New Roman" w:hAnsi="Times New Roman" w:cs="Times New Roman"/>
          <w:color w:val="181818"/>
          <w:sz w:val="24"/>
          <w:szCs w:val="24"/>
          <w:lang w:eastAsia="ru-RU"/>
        </w:rPr>
        <w:t>доровьесберегающие</w:t>
      </w:r>
      <w:proofErr w:type="spellEnd"/>
      <w:r w:rsidR="00A3520A" w:rsidRPr="00A3520A">
        <w:rPr>
          <w:rFonts w:ascii="Times New Roman" w:eastAsia="Times New Roman" w:hAnsi="Times New Roman" w:cs="Times New Roman"/>
          <w:color w:val="181818"/>
          <w:sz w:val="24"/>
          <w:szCs w:val="24"/>
          <w:lang w:eastAsia="ru-RU"/>
        </w:rPr>
        <w:t xml:space="preserve"> и другие. Например, элементы технологии развития</w:t>
      </w:r>
      <w:r>
        <w:rPr>
          <w:rFonts w:ascii="Times New Roman" w:eastAsia="Times New Roman" w:hAnsi="Times New Roman" w:cs="Times New Roman"/>
          <w:color w:val="181818"/>
          <w:sz w:val="24"/>
          <w:szCs w:val="24"/>
          <w:lang w:eastAsia="ru-RU"/>
        </w:rPr>
        <w:t xml:space="preserve"> критического мышления дают</w:t>
      </w:r>
      <w:r w:rsidR="00A3520A" w:rsidRPr="00A3520A">
        <w:rPr>
          <w:rFonts w:ascii="Times New Roman" w:eastAsia="Times New Roman" w:hAnsi="Times New Roman" w:cs="Times New Roman"/>
          <w:color w:val="181818"/>
          <w:sz w:val="24"/>
          <w:szCs w:val="24"/>
          <w:lang w:eastAsia="ru-RU"/>
        </w:rPr>
        <w:t xml:space="preserve"> </w:t>
      </w:r>
      <w:proofErr w:type="gramStart"/>
      <w:r w:rsidR="00A3520A" w:rsidRPr="00A3520A">
        <w:rPr>
          <w:rFonts w:ascii="Times New Roman" w:eastAsia="Times New Roman" w:hAnsi="Times New Roman" w:cs="Times New Roman"/>
          <w:color w:val="181818"/>
          <w:sz w:val="24"/>
          <w:szCs w:val="24"/>
          <w:lang w:eastAsia="ru-RU"/>
        </w:rPr>
        <w:t>обучающимся</w:t>
      </w:r>
      <w:proofErr w:type="gramEnd"/>
      <w:r w:rsidR="00A3520A" w:rsidRPr="00A3520A">
        <w:rPr>
          <w:rFonts w:ascii="Times New Roman" w:eastAsia="Times New Roman" w:hAnsi="Times New Roman" w:cs="Times New Roman"/>
          <w:color w:val="181818"/>
          <w:sz w:val="24"/>
          <w:szCs w:val="24"/>
          <w:lang w:eastAsia="ru-RU"/>
        </w:rPr>
        <w:t xml:space="preserve"> большую свободу творческого поиска. На стадии вызова предлагаются разные идеи, идет воспроизведение информации, «мозговой штурм». На втором этапе дается новая информация, ее нужно осмыслить, связать </w:t>
      </w:r>
      <w:proofErr w:type="gramStart"/>
      <w:r w:rsidR="00A3520A" w:rsidRPr="00A3520A">
        <w:rPr>
          <w:rFonts w:ascii="Times New Roman" w:eastAsia="Times New Roman" w:hAnsi="Times New Roman" w:cs="Times New Roman"/>
          <w:color w:val="181818"/>
          <w:sz w:val="24"/>
          <w:szCs w:val="24"/>
          <w:lang w:eastAsia="ru-RU"/>
        </w:rPr>
        <w:t>с</w:t>
      </w:r>
      <w:proofErr w:type="gramEnd"/>
      <w:r w:rsidR="00A3520A" w:rsidRPr="00A3520A">
        <w:rPr>
          <w:rFonts w:ascii="Times New Roman" w:eastAsia="Times New Roman" w:hAnsi="Times New Roman" w:cs="Times New Roman"/>
          <w:color w:val="181818"/>
          <w:sz w:val="24"/>
          <w:szCs w:val="24"/>
          <w:lang w:eastAsia="ru-RU"/>
        </w:rPr>
        <w:t xml:space="preserve"> предыдущей. Учащиеся, работая в паре или тройке (групповая работа не может быть организована из-за малой наполняемости в классах), лучше понимают новый текст, становятся более наблюдательными.</w:t>
      </w:r>
    </w:p>
    <w:p w:rsidR="002C3195" w:rsidRDefault="00A3520A" w:rsidP="002C3195">
      <w:pPr>
        <w:pStyle w:val="a3"/>
        <w:jc w:val="both"/>
        <w:rPr>
          <w:rFonts w:ascii="Times New Roman" w:hAnsi="Times New Roman" w:cs="Times New Roman"/>
          <w:sz w:val="24"/>
          <w:szCs w:val="24"/>
          <w:lang w:eastAsia="ru-RU"/>
        </w:rPr>
      </w:pPr>
      <w:r w:rsidRPr="002C3195">
        <w:rPr>
          <w:rFonts w:ascii="Times New Roman" w:hAnsi="Times New Roman" w:cs="Times New Roman"/>
          <w:sz w:val="24"/>
          <w:szCs w:val="24"/>
          <w:lang w:eastAsia="ru-RU"/>
        </w:rPr>
        <w:t> </w:t>
      </w:r>
      <w:r w:rsidR="002C3195">
        <w:rPr>
          <w:rFonts w:ascii="Times New Roman" w:hAnsi="Times New Roman" w:cs="Times New Roman"/>
          <w:sz w:val="24"/>
          <w:szCs w:val="24"/>
          <w:lang w:eastAsia="ru-RU"/>
        </w:rPr>
        <w:tab/>
      </w:r>
      <w:r w:rsidRPr="002C3195">
        <w:rPr>
          <w:rFonts w:ascii="Times New Roman" w:hAnsi="Times New Roman" w:cs="Times New Roman"/>
          <w:sz w:val="24"/>
          <w:szCs w:val="24"/>
          <w:lang w:eastAsia="ru-RU"/>
        </w:rPr>
        <w:t xml:space="preserve">На третьей стадии (рефлексии) учащиеся выдают результат в виде таблиц, схем, </w:t>
      </w:r>
      <w:proofErr w:type="spellStart"/>
      <w:r w:rsidRPr="002C3195">
        <w:rPr>
          <w:rFonts w:ascii="Times New Roman" w:hAnsi="Times New Roman" w:cs="Times New Roman"/>
          <w:sz w:val="24"/>
          <w:szCs w:val="24"/>
          <w:lang w:eastAsia="ru-RU"/>
        </w:rPr>
        <w:t>синквейна</w:t>
      </w:r>
      <w:proofErr w:type="spellEnd"/>
      <w:r w:rsidRPr="002C3195">
        <w:rPr>
          <w:rFonts w:ascii="Times New Roman" w:hAnsi="Times New Roman" w:cs="Times New Roman"/>
          <w:sz w:val="24"/>
          <w:szCs w:val="24"/>
          <w:lang w:eastAsia="ru-RU"/>
        </w:rPr>
        <w:t xml:space="preserve"> или просто идет обмен мнениями.  Затем добавляют особенности произведения данного писателя. Работа по данной технологии интересна тем, что все участвуют в совместном принятии решения, учатся сотрудничать, выражают свое собственное мнение. </w:t>
      </w:r>
      <w:r w:rsidRPr="002C3195">
        <w:rPr>
          <w:rFonts w:ascii="Times New Roman" w:hAnsi="Times New Roman" w:cs="Times New Roman"/>
          <w:sz w:val="24"/>
          <w:szCs w:val="24"/>
          <w:lang w:eastAsia="ru-RU"/>
        </w:rPr>
        <w:lastRenderedPageBreak/>
        <w:t xml:space="preserve">Имеются некоторые трудности в использования технологии, так как в классах мало детей. Плюсы в том, что дети не только высказывают свою точку зрения, но и учатся слушать других. </w:t>
      </w:r>
    </w:p>
    <w:p w:rsidR="002C3195" w:rsidRPr="002C3195" w:rsidRDefault="00A3520A" w:rsidP="002C3195">
      <w:pPr>
        <w:pStyle w:val="a3"/>
        <w:ind w:firstLine="708"/>
        <w:jc w:val="both"/>
        <w:rPr>
          <w:rFonts w:ascii="Times New Roman" w:hAnsi="Times New Roman" w:cs="Times New Roman"/>
          <w:color w:val="181818"/>
          <w:sz w:val="24"/>
          <w:szCs w:val="24"/>
          <w:lang w:eastAsia="ru-RU"/>
        </w:rPr>
      </w:pPr>
      <w:r w:rsidRPr="002C3195">
        <w:rPr>
          <w:rFonts w:ascii="Times New Roman" w:hAnsi="Times New Roman" w:cs="Times New Roman"/>
          <w:sz w:val="24"/>
          <w:szCs w:val="24"/>
          <w:lang w:eastAsia="ru-RU"/>
        </w:rPr>
        <w:t xml:space="preserve">Технология сотрудничества связана с обучением детей в малых группах. В небольших школах в классах обычно бывает 2 – 3 группы. Во время распределенного обучения учащиеся не потребляют готовые знания, а изучают новые, работая в коллективе. Таким </w:t>
      </w:r>
      <w:r w:rsidR="0012741B" w:rsidRPr="002C3195">
        <w:rPr>
          <w:rFonts w:ascii="Times New Roman" w:hAnsi="Times New Roman" w:cs="Times New Roman"/>
          <w:sz w:val="24"/>
          <w:szCs w:val="24"/>
          <w:lang w:eastAsia="ru-RU"/>
        </w:rPr>
        <w:t>образом,</w:t>
      </w:r>
      <w:r w:rsidRPr="002C3195">
        <w:rPr>
          <w:rFonts w:ascii="Times New Roman" w:hAnsi="Times New Roman" w:cs="Times New Roman"/>
          <w:sz w:val="24"/>
          <w:szCs w:val="24"/>
          <w:lang w:eastAsia="ru-RU"/>
        </w:rPr>
        <w:t xml:space="preserve"> можно провести исследование, создать проект, предложить новое совместное решение. Главное условие, которое должны выполнять учащиеся – участие каждого члена группы. Перед учащимися ставится задача, </w:t>
      </w:r>
      <w:r w:rsidR="0012741B" w:rsidRPr="002C3195">
        <w:rPr>
          <w:rFonts w:ascii="Times New Roman" w:hAnsi="Times New Roman" w:cs="Times New Roman"/>
          <w:sz w:val="24"/>
          <w:szCs w:val="24"/>
          <w:lang w:eastAsia="ru-RU"/>
        </w:rPr>
        <w:t>проводится</w:t>
      </w:r>
      <w:r w:rsidRPr="002C3195">
        <w:rPr>
          <w:rFonts w:ascii="Times New Roman" w:hAnsi="Times New Roman" w:cs="Times New Roman"/>
          <w:sz w:val="24"/>
          <w:szCs w:val="24"/>
          <w:lang w:eastAsia="ru-RU"/>
        </w:rPr>
        <w:t xml:space="preserve"> инструктаж и </w:t>
      </w:r>
      <w:r w:rsidR="0012741B" w:rsidRPr="002C3195">
        <w:rPr>
          <w:rFonts w:ascii="Times New Roman" w:hAnsi="Times New Roman" w:cs="Times New Roman"/>
          <w:sz w:val="24"/>
          <w:szCs w:val="24"/>
          <w:lang w:eastAsia="ru-RU"/>
        </w:rPr>
        <w:t>выдаются</w:t>
      </w:r>
      <w:r w:rsidRPr="002C3195">
        <w:rPr>
          <w:rFonts w:ascii="Times New Roman" w:hAnsi="Times New Roman" w:cs="Times New Roman"/>
          <w:sz w:val="24"/>
          <w:szCs w:val="24"/>
          <w:lang w:eastAsia="ru-RU"/>
        </w:rPr>
        <w:t xml:space="preserve"> материалы. Группа  самостоятельно составляет план работы, распределяются задания, идет их выполнение с последующим обсуждением. Затем учащиеся делятся своими результатами. Первое время мои ученики в разных группах выполняли одно задание,  затем я стала давать разные задания. Такую работу можно применять на любом этапе урока. Особенно нравится работать в группах слабоуспевающим ученикам, они могут уточнять, выяснять вопросы у своих товарищей по группе. Куратор (лидер) группы чувствует личную ответственность за всех членов группы, а учащиеся  находятся в постоянном взаимодействии со всеми учащимися. Каждый ученик улучшает свои результаты, работая группе. В процессе взаимодействия со сверстниками дети чувствуют себя равными. Это способствует развитию таких качеств, как независимость суждений.</w:t>
      </w:r>
    </w:p>
    <w:p w:rsidR="002C3195" w:rsidRDefault="00A3520A" w:rsidP="002C3195">
      <w:pPr>
        <w:pStyle w:val="a3"/>
        <w:ind w:firstLine="708"/>
        <w:jc w:val="both"/>
        <w:rPr>
          <w:rFonts w:ascii="Times New Roman" w:hAnsi="Times New Roman" w:cs="Times New Roman"/>
          <w:color w:val="181818"/>
          <w:sz w:val="24"/>
          <w:szCs w:val="24"/>
          <w:lang w:eastAsia="ru-RU"/>
        </w:rPr>
      </w:pPr>
      <w:r w:rsidRPr="002C3195">
        <w:rPr>
          <w:rFonts w:ascii="Times New Roman" w:hAnsi="Times New Roman" w:cs="Times New Roman"/>
          <w:color w:val="181818"/>
          <w:sz w:val="24"/>
          <w:szCs w:val="24"/>
          <w:lang w:eastAsia="ru-RU"/>
        </w:rPr>
        <w:t xml:space="preserve">Технология проектного обучения применяется мною  больше при индивидуальных заданиях. Например, это самостоятельная работа учащихся над своим проектом при изучении биографий писателей  </w:t>
      </w:r>
      <w:r w:rsidR="002C3195">
        <w:rPr>
          <w:rFonts w:ascii="Times New Roman" w:hAnsi="Times New Roman" w:cs="Times New Roman"/>
          <w:color w:val="181818"/>
          <w:sz w:val="24"/>
          <w:szCs w:val="24"/>
          <w:lang w:eastAsia="ru-RU"/>
        </w:rPr>
        <w:t>или анализе произведений. В</w:t>
      </w:r>
      <w:r w:rsidRPr="002C3195">
        <w:rPr>
          <w:rFonts w:ascii="Times New Roman" w:hAnsi="Times New Roman" w:cs="Times New Roman"/>
          <w:color w:val="181818"/>
          <w:sz w:val="24"/>
          <w:szCs w:val="24"/>
          <w:lang w:eastAsia="ru-RU"/>
        </w:rPr>
        <w:t xml:space="preserve"> работе постоянно применяются игровые технологии  для закрепления практических навыков учащихся, для активизации учебного процесса. Детям нравятся уроки-путе</w:t>
      </w:r>
      <w:r w:rsidR="002C3195">
        <w:rPr>
          <w:rFonts w:ascii="Times New Roman" w:hAnsi="Times New Roman" w:cs="Times New Roman"/>
          <w:color w:val="181818"/>
          <w:sz w:val="24"/>
          <w:szCs w:val="24"/>
          <w:lang w:eastAsia="ru-RU"/>
        </w:rPr>
        <w:t>шествия, литературные КВНы.</w:t>
      </w:r>
      <w:r w:rsidRPr="002C3195">
        <w:rPr>
          <w:rFonts w:ascii="Times New Roman" w:hAnsi="Times New Roman" w:cs="Times New Roman"/>
          <w:color w:val="181818"/>
          <w:sz w:val="24"/>
          <w:szCs w:val="24"/>
          <w:lang w:eastAsia="ru-RU"/>
        </w:rPr>
        <w:t xml:space="preserve"> </w:t>
      </w:r>
    </w:p>
    <w:p w:rsidR="00A3520A" w:rsidRPr="002C3195" w:rsidRDefault="00A3520A" w:rsidP="002C3195">
      <w:pPr>
        <w:pStyle w:val="a3"/>
        <w:ind w:firstLine="708"/>
        <w:jc w:val="both"/>
        <w:rPr>
          <w:rFonts w:ascii="Times New Roman" w:hAnsi="Times New Roman" w:cs="Times New Roman"/>
          <w:color w:val="181818"/>
          <w:sz w:val="24"/>
          <w:szCs w:val="24"/>
          <w:lang w:eastAsia="ru-RU"/>
        </w:rPr>
      </w:pPr>
      <w:r w:rsidRPr="002C3195">
        <w:rPr>
          <w:rFonts w:ascii="Times New Roman" w:hAnsi="Times New Roman" w:cs="Times New Roman"/>
          <w:color w:val="181818"/>
          <w:sz w:val="24"/>
          <w:szCs w:val="24"/>
          <w:lang w:eastAsia="ru-RU"/>
        </w:rPr>
        <w:t xml:space="preserve">Информационно-коммуникативные технологии имеют большое значение для формирования навыков самостоятельной работы, которую учащиеся представляют в виде презентаций. Часто использую данную технологию для подготовки к сочинениям. </w:t>
      </w:r>
      <w:r w:rsidR="002C3195">
        <w:rPr>
          <w:rFonts w:ascii="Times New Roman" w:hAnsi="Times New Roman" w:cs="Times New Roman"/>
          <w:color w:val="181818"/>
          <w:sz w:val="24"/>
          <w:szCs w:val="24"/>
          <w:lang w:eastAsia="ru-RU"/>
        </w:rPr>
        <w:t>В настоящее время из-за пандемии</w:t>
      </w:r>
      <w:r w:rsidRPr="002C3195">
        <w:rPr>
          <w:rFonts w:ascii="Times New Roman" w:hAnsi="Times New Roman" w:cs="Times New Roman"/>
          <w:color w:val="181818"/>
          <w:sz w:val="24"/>
          <w:szCs w:val="24"/>
          <w:lang w:eastAsia="ru-RU"/>
        </w:rPr>
        <w:t xml:space="preserve"> школьники не имеют возможности сходить в музей или театр, поэтому мы совершаем виртуальные экскурсии в музеи или по литературным местам. В моем кабинете имеются компьютер, проектор, экран, все это повышает уровень наглядности, помогает проводить занятия на высоком эмоциональном фоне. Использую  аудиозаписи стихов, иногда фрагменты из фильмов. Детям любят такие уроки, они вызывают у них интерес. Внедрение новых педагогических технологий  и их элементов позволяет ученику быть успешными, осознанно получать знания.</w:t>
      </w:r>
    </w:p>
    <w:p w:rsidR="00A3520A" w:rsidRPr="002C3195" w:rsidRDefault="00A3520A" w:rsidP="002C3195">
      <w:pPr>
        <w:pStyle w:val="a3"/>
        <w:jc w:val="both"/>
        <w:rPr>
          <w:rFonts w:ascii="Times New Roman" w:hAnsi="Times New Roman" w:cs="Times New Roman"/>
          <w:color w:val="181818"/>
          <w:sz w:val="24"/>
          <w:szCs w:val="24"/>
          <w:lang w:eastAsia="ru-RU"/>
        </w:rPr>
      </w:pPr>
      <w:r w:rsidRPr="002C3195">
        <w:rPr>
          <w:rFonts w:ascii="Times New Roman" w:hAnsi="Times New Roman" w:cs="Times New Roman"/>
          <w:color w:val="181818"/>
          <w:sz w:val="24"/>
          <w:szCs w:val="24"/>
          <w:lang w:eastAsia="ru-RU"/>
        </w:rPr>
        <w:t> </w:t>
      </w:r>
    </w:p>
    <w:p w:rsidR="000C3B66" w:rsidRPr="000C3B66" w:rsidRDefault="000C3B66" w:rsidP="000C3B66">
      <w:pPr>
        <w:jc w:val="both"/>
        <w:rPr>
          <w:rFonts w:ascii="Times New Roman" w:hAnsi="Times New Roman" w:cs="Times New Roman"/>
          <w:b/>
          <w:sz w:val="24"/>
          <w:szCs w:val="24"/>
        </w:rPr>
      </w:pPr>
      <w:r w:rsidRPr="000C3B66">
        <w:rPr>
          <w:rFonts w:ascii="Times New Roman" w:hAnsi="Times New Roman" w:cs="Times New Roman"/>
          <w:b/>
          <w:sz w:val="24"/>
          <w:szCs w:val="24"/>
        </w:rPr>
        <w:t>Библиографический список</w:t>
      </w:r>
    </w:p>
    <w:p w:rsidR="000C3B66" w:rsidRPr="000C3B66" w:rsidRDefault="000C3B66" w:rsidP="000C3B66">
      <w:pPr>
        <w:pStyle w:val="a3"/>
        <w:jc w:val="both"/>
        <w:rPr>
          <w:rFonts w:ascii="Times New Roman" w:hAnsi="Times New Roman" w:cs="Times New Roman"/>
          <w:sz w:val="24"/>
          <w:szCs w:val="24"/>
        </w:rPr>
      </w:pPr>
      <w:r>
        <w:t>1</w:t>
      </w:r>
      <w:r w:rsidRPr="000C3B66">
        <w:rPr>
          <w:rFonts w:ascii="Times New Roman" w:hAnsi="Times New Roman" w:cs="Times New Roman"/>
          <w:sz w:val="24"/>
          <w:szCs w:val="24"/>
        </w:rPr>
        <w:t xml:space="preserve">.Атемаскина, Ю.В. Современные педагогические технологии в ДОУ: Учебно-методическое пособие / Ю.В. </w:t>
      </w:r>
      <w:proofErr w:type="spellStart"/>
      <w:r w:rsidRPr="000C3B66">
        <w:rPr>
          <w:rFonts w:ascii="Times New Roman" w:hAnsi="Times New Roman" w:cs="Times New Roman"/>
          <w:sz w:val="24"/>
          <w:szCs w:val="24"/>
        </w:rPr>
        <w:t>Атемаск</w:t>
      </w:r>
      <w:r>
        <w:rPr>
          <w:rFonts w:ascii="Times New Roman" w:hAnsi="Times New Roman" w:cs="Times New Roman"/>
          <w:sz w:val="24"/>
          <w:szCs w:val="24"/>
        </w:rPr>
        <w:t>ина</w:t>
      </w:r>
      <w:proofErr w:type="spellEnd"/>
      <w:r>
        <w:rPr>
          <w:rFonts w:ascii="Times New Roman" w:hAnsi="Times New Roman" w:cs="Times New Roman"/>
          <w:sz w:val="24"/>
          <w:szCs w:val="24"/>
        </w:rPr>
        <w:t>.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Детство Пресс, 2014</w:t>
      </w:r>
      <w:r w:rsidRPr="000C3B66">
        <w:rPr>
          <w:rFonts w:ascii="Times New Roman" w:hAnsi="Times New Roman" w:cs="Times New Roman"/>
          <w:sz w:val="24"/>
          <w:szCs w:val="24"/>
        </w:rPr>
        <w:t>. - 112 c.</w:t>
      </w:r>
    </w:p>
    <w:p w:rsidR="000C3B66" w:rsidRPr="000C3B66" w:rsidRDefault="000C3B66" w:rsidP="000C3B66">
      <w:pPr>
        <w:pStyle w:val="a3"/>
        <w:jc w:val="both"/>
        <w:rPr>
          <w:rFonts w:ascii="Times New Roman" w:hAnsi="Times New Roman" w:cs="Times New Roman"/>
          <w:sz w:val="24"/>
          <w:szCs w:val="24"/>
        </w:rPr>
      </w:pPr>
      <w:r>
        <w:rPr>
          <w:rFonts w:ascii="Times New Roman" w:hAnsi="Times New Roman" w:cs="Times New Roman"/>
          <w:sz w:val="24"/>
          <w:szCs w:val="24"/>
        </w:rPr>
        <w:t>4.</w:t>
      </w:r>
      <w:r w:rsidRPr="000C3B66">
        <w:rPr>
          <w:rFonts w:ascii="Times New Roman" w:hAnsi="Times New Roman" w:cs="Times New Roman"/>
          <w:sz w:val="24"/>
          <w:szCs w:val="24"/>
        </w:rPr>
        <w:t>Горбич, О.И. Педагогические технологии в преподавании русского языка: Учебно-методическое пособ</w:t>
      </w:r>
      <w:r>
        <w:rPr>
          <w:rFonts w:ascii="Times New Roman" w:hAnsi="Times New Roman" w:cs="Times New Roman"/>
          <w:sz w:val="24"/>
          <w:szCs w:val="24"/>
        </w:rPr>
        <w:t xml:space="preserve">ие / О.И. </w:t>
      </w:r>
      <w:proofErr w:type="spellStart"/>
      <w:r>
        <w:rPr>
          <w:rFonts w:ascii="Times New Roman" w:hAnsi="Times New Roman" w:cs="Times New Roman"/>
          <w:sz w:val="24"/>
          <w:szCs w:val="24"/>
        </w:rPr>
        <w:t>Горбич</w:t>
      </w:r>
      <w:proofErr w:type="spellEnd"/>
      <w:r>
        <w:rPr>
          <w:rFonts w:ascii="Times New Roman" w:hAnsi="Times New Roman" w:cs="Times New Roman"/>
          <w:sz w:val="24"/>
          <w:szCs w:val="24"/>
        </w:rPr>
        <w:t>. - М.: ВК, 2015</w:t>
      </w:r>
      <w:r w:rsidRPr="000C3B66">
        <w:rPr>
          <w:rFonts w:ascii="Times New Roman" w:hAnsi="Times New Roman" w:cs="Times New Roman"/>
          <w:sz w:val="24"/>
          <w:szCs w:val="24"/>
        </w:rPr>
        <w:t>. - 144 c.</w:t>
      </w:r>
    </w:p>
    <w:p w:rsidR="000C3B66" w:rsidRPr="000C3B66" w:rsidRDefault="000C3B66" w:rsidP="000C3B66">
      <w:pPr>
        <w:pStyle w:val="a3"/>
        <w:jc w:val="both"/>
        <w:rPr>
          <w:rFonts w:ascii="Times New Roman" w:hAnsi="Times New Roman" w:cs="Times New Roman"/>
          <w:sz w:val="24"/>
          <w:szCs w:val="24"/>
        </w:rPr>
      </w:pPr>
      <w:r>
        <w:rPr>
          <w:rFonts w:ascii="Times New Roman" w:hAnsi="Times New Roman" w:cs="Times New Roman"/>
          <w:sz w:val="24"/>
          <w:szCs w:val="24"/>
        </w:rPr>
        <w:t>5.</w:t>
      </w:r>
      <w:r w:rsidRPr="000C3B66">
        <w:rPr>
          <w:rFonts w:ascii="Times New Roman" w:hAnsi="Times New Roman" w:cs="Times New Roman"/>
          <w:sz w:val="24"/>
          <w:szCs w:val="24"/>
        </w:rPr>
        <w:t>Гуслова, М.Н. Инновационные педагогические технологии: Учебное пособие для студентов учреждений сред</w:t>
      </w:r>
      <w:proofErr w:type="gramStart"/>
      <w:r w:rsidRPr="000C3B66">
        <w:rPr>
          <w:rFonts w:ascii="Times New Roman" w:hAnsi="Times New Roman" w:cs="Times New Roman"/>
          <w:sz w:val="24"/>
          <w:szCs w:val="24"/>
        </w:rPr>
        <w:t>.</w:t>
      </w:r>
      <w:proofErr w:type="gramEnd"/>
      <w:r w:rsidRPr="000C3B66">
        <w:rPr>
          <w:rFonts w:ascii="Times New Roman" w:hAnsi="Times New Roman" w:cs="Times New Roman"/>
          <w:sz w:val="24"/>
          <w:szCs w:val="24"/>
        </w:rPr>
        <w:t xml:space="preserve"> </w:t>
      </w:r>
      <w:proofErr w:type="gramStart"/>
      <w:r w:rsidRPr="000C3B66">
        <w:rPr>
          <w:rFonts w:ascii="Times New Roman" w:hAnsi="Times New Roman" w:cs="Times New Roman"/>
          <w:sz w:val="24"/>
          <w:szCs w:val="24"/>
        </w:rPr>
        <w:t>п</w:t>
      </w:r>
      <w:proofErr w:type="gramEnd"/>
      <w:r w:rsidRPr="000C3B66">
        <w:rPr>
          <w:rFonts w:ascii="Times New Roman" w:hAnsi="Times New Roman" w:cs="Times New Roman"/>
          <w:sz w:val="24"/>
          <w:szCs w:val="24"/>
        </w:rPr>
        <w:t xml:space="preserve">роф. образования / М.Н. </w:t>
      </w:r>
      <w:proofErr w:type="spellStart"/>
      <w:r w:rsidRPr="000C3B66">
        <w:rPr>
          <w:rFonts w:ascii="Times New Roman" w:hAnsi="Times New Roman" w:cs="Times New Roman"/>
          <w:sz w:val="24"/>
          <w:szCs w:val="24"/>
        </w:rPr>
        <w:t>Гуслов</w:t>
      </w:r>
      <w:r>
        <w:rPr>
          <w:rFonts w:ascii="Times New Roman" w:hAnsi="Times New Roman" w:cs="Times New Roman"/>
          <w:sz w:val="24"/>
          <w:szCs w:val="24"/>
        </w:rPr>
        <w:t>а</w:t>
      </w:r>
      <w:proofErr w:type="spellEnd"/>
      <w:r>
        <w:rPr>
          <w:rFonts w:ascii="Times New Roman" w:hAnsi="Times New Roman" w:cs="Times New Roman"/>
          <w:sz w:val="24"/>
          <w:szCs w:val="24"/>
        </w:rPr>
        <w:t>. - М.: ИЦ Академия, 2016</w:t>
      </w:r>
      <w:r w:rsidRPr="000C3B66">
        <w:rPr>
          <w:rFonts w:ascii="Times New Roman" w:hAnsi="Times New Roman" w:cs="Times New Roman"/>
          <w:sz w:val="24"/>
          <w:szCs w:val="24"/>
        </w:rPr>
        <w:t>. - 288 c.</w:t>
      </w:r>
    </w:p>
    <w:p w:rsidR="000C3B66" w:rsidRPr="000C3B66" w:rsidRDefault="000C3B66" w:rsidP="000C3B66">
      <w:pPr>
        <w:pStyle w:val="a3"/>
        <w:jc w:val="both"/>
        <w:rPr>
          <w:rFonts w:ascii="Times New Roman" w:hAnsi="Times New Roman" w:cs="Times New Roman"/>
          <w:sz w:val="24"/>
          <w:szCs w:val="24"/>
        </w:rPr>
      </w:pPr>
      <w:r w:rsidRPr="000C3B66">
        <w:rPr>
          <w:rFonts w:ascii="Times New Roman" w:hAnsi="Times New Roman" w:cs="Times New Roman"/>
          <w:sz w:val="24"/>
          <w:szCs w:val="24"/>
        </w:rPr>
        <w:t xml:space="preserve">6. </w:t>
      </w:r>
      <w:proofErr w:type="spellStart"/>
      <w:r w:rsidRPr="000C3B66">
        <w:rPr>
          <w:rFonts w:ascii="Times New Roman" w:hAnsi="Times New Roman" w:cs="Times New Roman"/>
          <w:sz w:val="24"/>
          <w:szCs w:val="24"/>
        </w:rPr>
        <w:t>Гуслова</w:t>
      </w:r>
      <w:proofErr w:type="spellEnd"/>
      <w:r w:rsidRPr="000C3B66">
        <w:rPr>
          <w:rFonts w:ascii="Times New Roman" w:hAnsi="Times New Roman" w:cs="Times New Roman"/>
          <w:sz w:val="24"/>
          <w:szCs w:val="24"/>
        </w:rPr>
        <w:t xml:space="preserve">, М.Н. Инновационные педагогические технологии: Учебник / М.Н. </w:t>
      </w:r>
      <w:proofErr w:type="spellStart"/>
      <w:r w:rsidRPr="000C3B66">
        <w:rPr>
          <w:rFonts w:ascii="Times New Roman" w:hAnsi="Times New Roman" w:cs="Times New Roman"/>
          <w:sz w:val="24"/>
          <w:szCs w:val="24"/>
        </w:rPr>
        <w:t>Гуслова</w:t>
      </w:r>
      <w:proofErr w:type="spellEnd"/>
      <w:r w:rsidRPr="000C3B66">
        <w:rPr>
          <w:rFonts w:ascii="Times New Roman" w:hAnsi="Times New Roman" w:cs="Times New Roman"/>
          <w:sz w:val="24"/>
          <w:szCs w:val="24"/>
        </w:rPr>
        <w:t xml:space="preserve">. - М.: </w:t>
      </w:r>
      <w:proofErr w:type="spellStart"/>
      <w:r w:rsidRPr="000C3B66">
        <w:rPr>
          <w:rFonts w:ascii="Times New Roman" w:hAnsi="Times New Roman" w:cs="Times New Roman"/>
          <w:sz w:val="24"/>
          <w:szCs w:val="24"/>
        </w:rPr>
        <w:t>Academia</w:t>
      </w:r>
      <w:proofErr w:type="spellEnd"/>
      <w:r w:rsidRPr="000C3B66">
        <w:rPr>
          <w:rFonts w:ascii="Times New Roman" w:hAnsi="Times New Roman" w:cs="Times New Roman"/>
          <w:sz w:val="24"/>
          <w:szCs w:val="24"/>
        </w:rPr>
        <w:t>, 2018. - 672 c.</w:t>
      </w:r>
    </w:p>
    <w:p w:rsidR="000C3B66" w:rsidRPr="000C3B66" w:rsidRDefault="000C3B66" w:rsidP="000C3B66">
      <w:pPr>
        <w:pStyle w:val="a3"/>
        <w:jc w:val="both"/>
        <w:rPr>
          <w:rFonts w:ascii="Times New Roman" w:hAnsi="Times New Roman" w:cs="Times New Roman"/>
          <w:sz w:val="24"/>
          <w:szCs w:val="24"/>
        </w:rPr>
      </w:pPr>
      <w:r w:rsidRPr="000C3B66">
        <w:rPr>
          <w:rFonts w:ascii="Times New Roman" w:hAnsi="Times New Roman" w:cs="Times New Roman"/>
          <w:sz w:val="24"/>
          <w:szCs w:val="24"/>
        </w:rPr>
        <w:t xml:space="preserve">7. </w:t>
      </w:r>
      <w:proofErr w:type="spellStart"/>
      <w:r w:rsidRPr="000C3B66">
        <w:rPr>
          <w:rFonts w:ascii="Times New Roman" w:hAnsi="Times New Roman" w:cs="Times New Roman"/>
          <w:sz w:val="24"/>
          <w:szCs w:val="24"/>
        </w:rPr>
        <w:t>Гуслова</w:t>
      </w:r>
      <w:proofErr w:type="spellEnd"/>
      <w:r w:rsidRPr="000C3B66">
        <w:rPr>
          <w:rFonts w:ascii="Times New Roman" w:hAnsi="Times New Roman" w:cs="Times New Roman"/>
          <w:sz w:val="24"/>
          <w:szCs w:val="24"/>
        </w:rPr>
        <w:t xml:space="preserve">, М.Н. Инновационные педагогические технологии: Учебник / М.Н. </w:t>
      </w:r>
      <w:proofErr w:type="spellStart"/>
      <w:r w:rsidRPr="000C3B66">
        <w:rPr>
          <w:rFonts w:ascii="Times New Roman" w:hAnsi="Times New Roman" w:cs="Times New Roman"/>
          <w:sz w:val="24"/>
          <w:szCs w:val="24"/>
        </w:rPr>
        <w:t>Гуслова</w:t>
      </w:r>
      <w:proofErr w:type="spellEnd"/>
      <w:r w:rsidRPr="000C3B66">
        <w:rPr>
          <w:rFonts w:ascii="Times New Roman" w:hAnsi="Times New Roman" w:cs="Times New Roman"/>
          <w:sz w:val="24"/>
          <w:szCs w:val="24"/>
        </w:rPr>
        <w:t>. - М.: Академия, 2013. - 256 c.</w:t>
      </w:r>
    </w:p>
    <w:p w:rsidR="000C3B66" w:rsidRPr="000C3B66" w:rsidRDefault="000C3B66" w:rsidP="000C3B66">
      <w:pPr>
        <w:pStyle w:val="a3"/>
        <w:jc w:val="both"/>
        <w:rPr>
          <w:rFonts w:ascii="Times New Roman" w:hAnsi="Times New Roman" w:cs="Times New Roman"/>
          <w:sz w:val="24"/>
          <w:szCs w:val="24"/>
        </w:rPr>
      </w:pPr>
      <w:r w:rsidRPr="000C3B66">
        <w:rPr>
          <w:rFonts w:ascii="Times New Roman" w:hAnsi="Times New Roman" w:cs="Times New Roman"/>
          <w:sz w:val="24"/>
          <w:szCs w:val="24"/>
        </w:rPr>
        <w:t xml:space="preserve">8. </w:t>
      </w:r>
      <w:proofErr w:type="spellStart"/>
      <w:r w:rsidRPr="000C3B66">
        <w:rPr>
          <w:rFonts w:ascii="Times New Roman" w:hAnsi="Times New Roman" w:cs="Times New Roman"/>
          <w:sz w:val="24"/>
          <w:szCs w:val="24"/>
        </w:rPr>
        <w:t>Левитес</w:t>
      </w:r>
      <w:proofErr w:type="spellEnd"/>
      <w:r w:rsidRPr="000C3B66">
        <w:rPr>
          <w:rFonts w:ascii="Times New Roman" w:hAnsi="Times New Roman" w:cs="Times New Roman"/>
          <w:sz w:val="24"/>
          <w:szCs w:val="24"/>
        </w:rPr>
        <w:t xml:space="preserve">, Д.Г. Педагогические технологии: Уч. / Д.Г. </w:t>
      </w:r>
      <w:proofErr w:type="spellStart"/>
      <w:r w:rsidRPr="000C3B66">
        <w:rPr>
          <w:rFonts w:ascii="Times New Roman" w:hAnsi="Times New Roman" w:cs="Times New Roman"/>
          <w:sz w:val="24"/>
          <w:szCs w:val="24"/>
        </w:rPr>
        <w:t>Левитес</w:t>
      </w:r>
      <w:proofErr w:type="spellEnd"/>
      <w:r w:rsidRPr="000C3B66">
        <w:rPr>
          <w:rFonts w:ascii="Times New Roman" w:hAnsi="Times New Roman" w:cs="Times New Roman"/>
          <w:sz w:val="24"/>
          <w:szCs w:val="24"/>
        </w:rPr>
        <w:t>. - М.: Инфра-М, 2014. - 260 c.</w:t>
      </w:r>
    </w:p>
    <w:p w:rsidR="000C3B66" w:rsidRPr="000C3B66" w:rsidRDefault="000C3B66" w:rsidP="000C3B66">
      <w:pPr>
        <w:pStyle w:val="a3"/>
        <w:jc w:val="both"/>
        <w:rPr>
          <w:rFonts w:ascii="Times New Roman" w:hAnsi="Times New Roman" w:cs="Times New Roman"/>
          <w:sz w:val="24"/>
          <w:szCs w:val="24"/>
        </w:rPr>
      </w:pPr>
      <w:r>
        <w:rPr>
          <w:rFonts w:ascii="Times New Roman" w:hAnsi="Times New Roman" w:cs="Times New Roman"/>
          <w:sz w:val="24"/>
          <w:szCs w:val="24"/>
        </w:rPr>
        <w:lastRenderedPageBreak/>
        <w:t>9.</w:t>
      </w:r>
      <w:r w:rsidRPr="000C3B66">
        <w:rPr>
          <w:rFonts w:ascii="Times New Roman" w:hAnsi="Times New Roman" w:cs="Times New Roman"/>
          <w:sz w:val="24"/>
          <w:szCs w:val="24"/>
        </w:rPr>
        <w:t xml:space="preserve">Матяш, Н.В. Инновационные педагогические технологии: Проектное обучение: Учебное пособие / Н.В. </w:t>
      </w:r>
      <w:proofErr w:type="spellStart"/>
      <w:r w:rsidRPr="000C3B66">
        <w:rPr>
          <w:rFonts w:ascii="Times New Roman" w:hAnsi="Times New Roman" w:cs="Times New Roman"/>
          <w:sz w:val="24"/>
          <w:szCs w:val="24"/>
        </w:rPr>
        <w:t>Матяш</w:t>
      </w:r>
      <w:proofErr w:type="spellEnd"/>
      <w:r w:rsidRPr="000C3B66">
        <w:rPr>
          <w:rFonts w:ascii="Times New Roman" w:hAnsi="Times New Roman" w:cs="Times New Roman"/>
          <w:sz w:val="24"/>
          <w:szCs w:val="24"/>
        </w:rPr>
        <w:t xml:space="preserve">. - М.: </w:t>
      </w:r>
      <w:proofErr w:type="spellStart"/>
      <w:r w:rsidRPr="000C3B66">
        <w:rPr>
          <w:rFonts w:ascii="Times New Roman" w:hAnsi="Times New Roman" w:cs="Times New Roman"/>
          <w:sz w:val="24"/>
          <w:szCs w:val="24"/>
        </w:rPr>
        <w:t>Academia</w:t>
      </w:r>
      <w:proofErr w:type="spellEnd"/>
      <w:r w:rsidRPr="000C3B66">
        <w:rPr>
          <w:rFonts w:ascii="Times New Roman" w:hAnsi="Times New Roman" w:cs="Times New Roman"/>
          <w:sz w:val="24"/>
          <w:szCs w:val="24"/>
        </w:rPr>
        <w:t>, 2017. - 422 c.</w:t>
      </w:r>
    </w:p>
    <w:p w:rsidR="000C3B66" w:rsidRPr="000C3B66" w:rsidRDefault="000C3B66" w:rsidP="000C3B66">
      <w:pPr>
        <w:pStyle w:val="a3"/>
        <w:jc w:val="both"/>
        <w:rPr>
          <w:rFonts w:ascii="Times New Roman" w:hAnsi="Times New Roman" w:cs="Times New Roman"/>
          <w:sz w:val="24"/>
          <w:szCs w:val="24"/>
        </w:rPr>
      </w:pPr>
      <w:r>
        <w:rPr>
          <w:rFonts w:ascii="Times New Roman" w:hAnsi="Times New Roman" w:cs="Times New Roman"/>
          <w:sz w:val="24"/>
          <w:szCs w:val="24"/>
        </w:rPr>
        <w:t>10</w:t>
      </w:r>
      <w:r w:rsidRPr="000C3B66">
        <w:rPr>
          <w:rFonts w:ascii="Times New Roman" w:hAnsi="Times New Roman" w:cs="Times New Roman"/>
          <w:sz w:val="24"/>
          <w:szCs w:val="24"/>
        </w:rPr>
        <w:t xml:space="preserve">. Митяева, А.М. </w:t>
      </w:r>
      <w:proofErr w:type="spellStart"/>
      <w:r w:rsidRPr="000C3B66">
        <w:rPr>
          <w:rFonts w:ascii="Times New Roman" w:hAnsi="Times New Roman" w:cs="Times New Roman"/>
          <w:sz w:val="24"/>
          <w:szCs w:val="24"/>
        </w:rPr>
        <w:t>Здоровьесберегающие</w:t>
      </w:r>
      <w:proofErr w:type="spellEnd"/>
      <w:r w:rsidRPr="000C3B66">
        <w:rPr>
          <w:rFonts w:ascii="Times New Roman" w:hAnsi="Times New Roman" w:cs="Times New Roman"/>
          <w:sz w:val="24"/>
          <w:szCs w:val="24"/>
        </w:rPr>
        <w:t xml:space="preserve"> педагогические технологии: Учебное пособие / А.М. Митяева. - М.: Академия, 2018. - 224 c.</w:t>
      </w:r>
    </w:p>
    <w:p w:rsidR="000C3B66" w:rsidRPr="000C3B66" w:rsidRDefault="000C3B66" w:rsidP="000C3B66">
      <w:pPr>
        <w:pStyle w:val="a3"/>
        <w:jc w:val="both"/>
        <w:rPr>
          <w:rFonts w:ascii="Times New Roman" w:hAnsi="Times New Roman" w:cs="Times New Roman"/>
          <w:sz w:val="24"/>
          <w:szCs w:val="24"/>
        </w:rPr>
      </w:pPr>
      <w:r>
        <w:rPr>
          <w:rFonts w:ascii="Times New Roman" w:hAnsi="Times New Roman" w:cs="Times New Roman"/>
          <w:sz w:val="24"/>
          <w:szCs w:val="24"/>
        </w:rPr>
        <w:t>11</w:t>
      </w:r>
      <w:r w:rsidRPr="000C3B66">
        <w:rPr>
          <w:rFonts w:ascii="Times New Roman" w:hAnsi="Times New Roman" w:cs="Times New Roman"/>
          <w:sz w:val="24"/>
          <w:szCs w:val="24"/>
        </w:rPr>
        <w:t>. Панфилова, А.П. Инновационные педагогические технологии. Активное обучение / А.П.</w:t>
      </w:r>
      <w:r>
        <w:rPr>
          <w:rFonts w:ascii="Times New Roman" w:hAnsi="Times New Roman" w:cs="Times New Roman"/>
          <w:sz w:val="24"/>
          <w:szCs w:val="24"/>
        </w:rPr>
        <w:t xml:space="preserve"> Панфилова. - М.: </w:t>
      </w:r>
      <w:proofErr w:type="spellStart"/>
      <w:r>
        <w:rPr>
          <w:rFonts w:ascii="Times New Roman" w:hAnsi="Times New Roman" w:cs="Times New Roman"/>
          <w:sz w:val="24"/>
          <w:szCs w:val="24"/>
        </w:rPr>
        <w:t>Academia</w:t>
      </w:r>
      <w:proofErr w:type="spellEnd"/>
      <w:r>
        <w:rPr>
          <w:rFonts w:ascii="Times New Roman" w:hAnsi="Times New Roman" w:cs="Times New Roman"/>
          <w:sz w:val="24"/>
          <w:szCs w:val="24"/>
        </w:rPr>
        <w:t>, 2015</w:t>
      </w:r>
      <w:r w:rsidRPr="000C3B66">
        <w:rPr>
          <w:rFonts w:ascii="Times New Roman" w:hAnsi="Times New Roman" w:cs="Times New Roman"/>
          <w:sz w:val="24"/>
          <w:szCs w:val="24"/>
        </w:rPr>
        <w:t>. - 272 c.</w:t>
      </w:r>
    </w:p>
    <w:p w:rsidR="000C3B66" w:rsidRPr="000C3B66" w:rsidRDefault="000C3B66" w:rsidP="000C3B66">
      <w:pPr>
        <w:pStyle w:val="a3"/>
        <w:jc w:val="both"/>
        <w:rPr>
          <w:rFonts w:ascii="Times New Roman" w:hAnsi="Times New Roman" w:cs="Times New Roman"/>
          <w:sz w:val="24"/>
          <w:szCs w:val="24"/>
        </w:rPr>
      </w:pPr>
      <w:r>
        <w:rPr>
          <w:rFonts w:ascii="Times New Roman" w:hAnsi="Times New Roman" w:cs="Times New Roman"/>
          <w:sz w:val="24"/>
          <w:szCs w:val="24"/>
        </w:rPr>
        <w:t>12</w:t>
      </w:r>
      <w:r w:rsidRPr="000C3B66">
        <w:rPr>
          <w:rFonts w:ascii="Times New Roman" w:hAnsi="Times New Roman" w:cs="Times New Roman"/>
          <w:sz w:val="24"/>
          <w:szCs w:val="24"/>
        </w:rPr>
        <w:t xml:space="preserve">. </w:t>
      </w:r>
      <w:proofErr w:type="spellStart"/>
      <w:r w:rsidRPr="000C3B66">
        <w:rPr>
          <w:rFonts w:ascii="Times New Roman" w:hAnsi="Times New Roman" w:cs="Times New Roman"/>
          <w:sz w:val="24"/>
          <w:szCs w:val="24"/>
        </w:rPr>
        <w:t>Патракеев</w:t>
      </w:r>
      <w:proofErr w:type="spellEnd"/>
      <w:r w:rsidRPr="000C3B66">
        <w:rPr>
          <w:rFonts w:ascii="Times New Roman" w:hAnsi="Times New Roman" w:cs="Times New Roman"/>
          <w:sz w:val="24"/>
          <w:szCs w:val="24"/>
        </w:rPr>
        <w:t xml:space="preserve">, В.Г. Педагогические технологии коррекционно-развивающего обучения школьников со сниженными учебными возможностями: Научное издание / В.Г. </w:t>
      </w:r>
      <w:proofErr w:type="spellStart"/>
      <w:r w:rsidRPr="000C3B66">
        <w:rPr>
          <w:rFonts w:ascii="Times New Roman" w:hAnsi="Times New Roman" w:cs="Times New Roman"/>
          <w:sz w:val="24"/>
          <w:szCs w:val="24"/>
        </w:rPr>
        <w:t>Патракеев</w:t>
      </w:r>
      <w:proofErr w:type="spellEnd"/>
      <w:r w:rsidRPr="000C3B66">
        <w:rPr>
          <w:rFonts w:ascii="Times New Roman" w:hAnsi="Times New Roman" w:cs="Times New Roman"/>
          <w:sz w:val="24"/>
          <w:szCs w:val="24"/>
        </w:rPr>
        <w:t>. - М.: УЦ Перспектива, 2013. - 164 c.</w:t>
      </w:r>
    </w:p>
    <w:p w:rsidR="000C3B66" w:rsidRPr="000C3B66" w:rsidRDefault="000C3B66" w:rsidP="000C3B66">
      <w:pPr>
        <w:pStyle w:val="a3"/>
        <w:jc w:val="both"/>
        <w:rPr>
          <w:rFonts w:ascii="Times New Roman" w:hAnsi="Times New Roman" w:cs="Times New Roman"/>
          <w:sz w:val="24"/>
          <w:szCs w:val="24"/>
        </w:rPr>
      </w:pPr>
      <w:r>
        <w:rPr>
          <w:rFonts w:ascii="Times New Roman" w:hAnsi="Times New Roman" w:cs="Times New Roman"/>
          <w:sz w:val="24"/>
          <w:szCs w:val="24"/>
        </w:rPr>
        <w:t>13</w:t>
      </w:r>
      <w:r w:rsidRPr="000C3B66">
        <w:rPr>
          <w:rFonts w:ascii="Times New Roman" w:hAnsi="Times New Roman" w:cs="Times New Roman"/>
          <w:sz w:val="24"/>
          <w:szCs w:val="24"/>
        </w:rPr>
        <w:t xml:space="preserve">. Сальникова, Т.П. Педагогические технологии: Учебное пособие / Т.П. </w:t>
      </w:r>
      <w:r>
        <w:rPr>
          <w:rFonts w:ascii="Times New Roman" w:hAnsi="Times New Roman" w:cs="Times New Roman"/>
          <w:sz w:val="24"/>
          <w:szCs w:val="24"/>
        </w:rPr>
        <w:t>Сальникова. - М.: ТЦ Сфера, 2014</w:t>
      </w:r>
      <w:r w:rsidRPr="000C3B66">
        <w:rPr>
          <w:rFonts w:ascii="Times New Roman" w:hAnsi="Times New Roman" w:cs="Times New Roman"/>
          <w:sz w:val="24"/>
          <w:szCs w:val="24"/>
        </w:rPr>
        <w:t>. - 128 c.</w:t>
      </w:r>
    </w:p>
    <w:p w:rsidR="000C3B66" w:rsidRPr="000C3B66" w:rsidRDefault="000C3B66" w:rsidP="000C3B66">
      <w:pPr>
        <w:pStyle w:val="a3"/>
        <w:jc w:val="both"/>
        <w:rPr>
          <w:rFonts w:ascii="Times New Roman" w:hAnsi="Times New Roman" w:cs="Times New Roman"/>
          <w:sz w:val="24"/>
          <w:szCs w:val="24"/>
        </w:rPr>
      </w:pPr>
      <w:r>
        <w:rPr>
          <w:rFonts w:ascii="Times New Roman" w:hAnsi="Times New Roman" w:cs="Times New Roman"/>
          <w:sz w:val="24"/>
          <w:szCs w:val="24"/>
        </w:rPr>
        <w:t>14</w:t>
      </w:r>
      <w:r w:rsidRPr="000C3B66">
        <w:rPr>
          <w:rFonts w:ascii="Times New Roman" w:hAnsi="Times New Roman" w:cs="Times New Roman"/>
          <w:sz w:val="24"/>
          <w:szCs w:val="24"/>
        </w:rPr>
        <w:t xml:space="preserve">. </w:t>
      </w:r>
      <w:proofErr w:type="spellStart"/>
      <w:r w:rsidRPr="000C3B66">
        <w:rPr>
          <w:rFonts w:ascii="Times New Roman" w:hAnsi="Times New Roman" w:cs="Times New Roman"/>
          <w:sz w:val="24"/>
          <w:szCs w:val="24"/>
        </w:rPr>
        <w:t>Эрганова</w:t>
      </w:r>
      <w:proofErr w:type="spellEnd"/>
      <w:r w:rsidRPr="000C3B66">
        <w:rPr>
          <w:rFonts w:ascii="Times New Roman" w:hAnsi="Times New Roman" w:cs="Times New Roman"/>
          <w:sz w:val="24"/>
          <w:szCs w:val="24"/>
        </w:rPr>
        <w:t xml:space="preserve">, Н.Е. Педагогические технологии в профессиональном обучении: Учебник / Н.Е. </w:t>
      </w:r>
      <w:proofErr w:type="spellStart"/>
      <w:r w:rsidRPr="000C3B66">
        <w:rPr>
          <w:rFonts w:ascii="Times New Roman" w:hAnsi="Times New Roman" w:cs="Times New Roman"/>
          <w:sz w:val="24"/>
          <w:szCs w:val="24"/>
        </w:rPr>
        <w:t>Эрганова</w:t>
      </w:r>
      <w:proofErr w:type="spellEnd"/>
      <w:r w:rsidRPr="000C3B66">
        <w:rPr>
          <w:rFonts w:ascii="Times New Roman" w:hAnsi="Times New Roman" w:cs="Times New Roman"/>
          <w:sz w:val="24"/>
          <w:szCs w:val="24"/>
        </w:rPr>
        <w:t>. - М.: Академия, 2018. - 224 c.</w:t>
      </w:r>
    </w:p>
    <w:p w:rsidR="00FD388B" w:rsidRPr="000C3B66" w:rsidRDefault="00FD388B" w:rsidP="000C3B66">
      <w:pPr>
        <w:pStyle w:val="a3"/>
        <w:jc w:val="both"/>
        <w:rPr>
          <w:rFonts w:ascii="Times New Roman" w:hAnsi="Times New Roman" w:cs="Times New Roman"/>
          <w:sz w:val="24"/>
          <w:szCs w:val="24"/>
        </w:rPr>
      </w:pPr>
    </w:p>
    <w:sectPr w:rsidR="00FD388B" w:rsidRPr="000C3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20"/>
    <w:rsid w:val="000C3B66"/>
    <w:rsid w:val="0012741B"/>
    <w:rsid w:val="001E1C29"/>
    <w:rsid w:val="001F58BB"/>
    <w:rsid w:val="002C3195"/>
    <w:rsid w:val="004C28C5"/>
    <w:rsid w:val="004F4B20"/>
    <w:rsid w:val="008F42C3"/>
    <w:rsid w:val="00A3520A"/>
    <w:rsid w:val="00BD7A30"/>
    <w:rsid w:val="00FD388B"/>
    <w:rsid w:val="00FF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1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83859">
      <w:bodyDiv w:val="1"/>
      <w:marLeft w:val="0"/>
      <w:marRight w:val="0"/>
      <w:marTop w:val="0"/>
      <w:marBottom w:val="0"/>
      <w:divBdr>
        <w:top w:val="none" w:sz="0" w:space="0" w:color="auto"/>
        <w:left w:val="none" w:sz="0" w:space="0" w:color="auto"/>
        <w:bottom w:val="none" w:sz="0" w:space="0" w:color="auto"/>
        <w:right w:val="none" w:sz="0" w:space="0" w:color="auto"/>
      </w:divBdr>
    </w:div>
    <w:div w:id="1752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cp:revision>
  <dcterms:created xsi:type="dcterms:W3CDTF">2022-01-18T07:53:00Z</dcterms:created>
  <dcterms:modified xsi:type="dcterms:W3CDTF">2022-01-18T14:49:00Z</dcterms:modified>
</cp:coreProperties>
</file>